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A15AD" w14:textId="770AC3DA" w:rsidR="00440F5F" w:rsidRPr="005A7DA4" w:rsidRDefault="00440F5F" w:rsidP="00440F5F">
      <w:pPr>
        <w:spacing w:line="288" w:lineRule="auto"/>
        <w:rPr>
          <w:rFonts w:ascii="Helvetica" w:hAnsi="Helvetica"/>
          <w:sz w:val="20"/>
        </w:rPr>
      </w:pPr>
      <w:r w:rsidRPr="005A7DA4">
        <w:rPr>
          <w:rFonts w:ascii="Helvetica" w:hAnsi="Helvetica"/>
          <w:sz w:val="20"/>
        </w:rPr>
        <w:t xml:space="preserve">Geislingen/Steige, </w:t>
      </w:r>
      <w:r w:rsidR="00575635">
        <w:rPr>
          <w:rFonts w:ascii="Helvetica" w:hAnsi="Helvetica"/>
          <w:sz w:val="20"/>
        </w:rPr>
        <w:t>27</w:t>
      </w:r>
      <w:r w:rsidRPr="005A7DA4">
        <w:rPr>
          <w:rFonts w:ascii="Helvetica" w:hAnsi="Helvetica"/>
          <w:sz w:val="20"/>
        </w:rPr>
        <w:t xml:space="preserve">. </w:t>
      </w:r>
      <w:r>
        <w:rPr>
          <w:rFonts w:ascii="Helvetica" w:hAnsi="Helvetica"/>
          <w:sz w:val="20"/>
        </w:rPr>
        <w:t>März 2019</w:t>
      </w:r>
    </w:p>
    <w:p w14:paraId="589E60CB" w14:textId="77777777" w:rsidR="00440F5F" w:rsidRPr="005A7DA4" w:rsidRDefault="00440F5F" w:rsidP="00440F5F">
      <w:pPr>
        <w:pStyle w:val="Kommentartext"/>
        <w:spacing w:line="288" w:lineRule="auto"/>
        <w:outlineLvl w:val="0"/>
        <w:rPr>
          <w:rFonts w:ascii="Helvetica" w:hAnsi="Helvetica"/>
          <w:u w:val="single"/>
        </w:rPr>
      </w:pPr>
      <w:bookmarkStart w:id="0" w:name="_GoBack"/>
      <w:bookmarkEnd w:id="0"/>
    </w:p>
    <w:p w14:paraId="4EF42882" w14:textId="77777777" w:rsidR="00440F5F" w:rsidRPr="005A7DA4" w:rsidRDefault="00440F5F" w:rsidP="00440F5F">
      <w:pPr>
        <w:pStyle w:val="Kommentartext"/>
        <w:spacing w:line="288" w:lineRule="auto"/>
        <w:outlineLvl w:val="0"/>
        <w:rPr>
          <w:rFonts w:ascii="Helvetica" w:hAnsi="Helvetica"/>
          <w:u w:val="single"/>
        </w:rPr>
      </w:pPr>
    </w:p>
    <w:p w14:paraId="07C2D820" w14:textId="77777777" w:rsidR="00440F5F" w:rsidRPr="003745B9" w:rsidRDefault="00440F5F" w:rsidP="00440F5F">
      <w:pPr>
        <w:pStyle w:val="Kommentartext"/>
        <w:spacing w:line="288" w:lineRule="auto"/>
        <w:rPr>
          <w:rFonts w:ascii="Helvetica" w:hAnsi="Helvetica"/>
          <w:bCs/>
          <w:sz w:val="26"/>
          <w:szCs w:val="26"/>
          <w:u w:val="single"/>
        </w:rPr>
      </w:pPr>
      <w:r w:rsidRPr="003745B9">
        <w:rPr>
          <w:rFonts w:ascii="Helvetica" w:hAnsi="Helvetica"/>
          <w:bCs/>
          <w:sz w:val="26"/>
          <w:szCs w:val="26"/>
          <w:u w:val="single"/>
        </w:rPr>
        <w:t>Zukunftsweisend und ausgezeichnet</w:t>
      </w:r>
    </w:p>
    <w:p w14:paraId="58E9EF62" w14:textId="77777777" w:rsidR="00440F5F" w:rsidRPr="003745B9" w:rsidRDefault="00440F5F" w:rsidP="00440F5F">
      <w:pPr>
        <w:pStyle w:val="Kommentartext"/>
        <w:spacing w:line="288" w:lineRule="auto"/>
        <w:rPr>
          <w:rFonts w:ascii="Helvetica" w:hAnsi="Helvetica"/>
          <w:bCs/>
          <w:sz w:val="22"/>
          <w:szCs w:val="22"/>
          <w:u w:val="single"/>
        </w:rPr>
      </w:pPr>
      <w:r w:rsidRPr="003745B9">
        <w:rPr>
          <w:rFonts w:ascii="Helvetica" w:hAnsi="Helvetica"/>
          <w:bCs/>
          <w:sz w:val="22"/>
          <w:szCs w:val="22"/>
          <w:u w:val="single"/>
        </w:rPr>
        <w:t xml:space="preserve">WMF CoffeeConnect gewinnt den INTERNORGA Zukunftspreis 2019 </w:t>
      </w:r>
      <w:r>
        <w:rPr>
          <w:rFonts w:ascii="Helvetica" w:hAnsi="Helvetica"/>
          <w:bCs/>
          <w:sz w:val="22"/>
          <w:szCs w:val="22"/>
          <w:u w:val="single"/>
        </w:rPr>
        <w:br/>
        <w:t>in der Kategorie „Technik und Ausstattung“</w:t>
      </w:r>
    </w:p>
    <w:p w14:paraId="21915F71" w14:textId="77777777" w:rsidR="00440F5F" w:rsidRPr="005A7DA4" w:rsidRDefault="00440F5F" w:rsidP="00440F5F">
      <w:pPr>
        <w:pStyle w:val="Kommentartext"/>
        <w:spacing w:line="288" w:lineRule="auto"/>
        <w:rPr>
          <w:rFonts w:ascii="Helvetica" w:hAnsi="Helvetica"/>
          <w:b/>
          <w:bCs/>
        </w:rPr>
      </w:pPr>
    </w:p>
    <w:p w14:paraId="6107278C" w14:textId="77777777" w:rsidR="00440F5F" w:rsidRDefault="00440F5F" w:rsidP="00440F5F">
      <w:pPr>
        <w:pStyle w:val="Kommentartext"/>
        <w:spacing w:line="288" w:lineRule="auto"/>
        <w:rPr>
          <w:rFonts w:ascii="Helvetica" w:hAnsi="Helvetica"/>
          <w:b/>
          <w:bCs/>
        </w:rPr>
      </w:pPr>
      <w:r>
        <w:rPr>
          <w:rFonts w:ascii="Helvetica" w:hAnsi="Helvetica"/>
          <w:b/>
          <w:bCs/>
        </w:rPr>
        <w:t xml:space="preserve">Mit WMF CoffeeConnect setzt der Geislinger Premiumhersteller Branchenmaßstäbe, geht neue Wege und eröffnet Perspektiven. Zu diesem Ergebnis kam die Jury des diesjährigen Internorga Zukunftspreises und kürte WMF CoffeeConnect in der Kategorie „Technik und Ausstattung“ zum Sieger. Unter dem Vorsitz des Nachhaltigkeitsexperten Dr. J. Daniel Dahm würdigten die Fachexperten vor allem, wie die digitale Lösung es kleinen, mittleren und großen Unternehmen ermöglicht, ihre Prozesse zu optimieren und dadurch Effizienz und Rentabilität zu erhöhen. Mit einer integrierten Datenbasis, die </w:t>
      </w:r>
      <w:proofErr w:type="spellStart"/>
      <w:r>
        <w:rPr>
          <w:rFonts w:ascii="Helvetica" w:hAnsi="Helvetica"/>
          <w:b/>
          <w:bCs/>
        </w:rPr>
        <w:t>IoT</w:t>
      </w:r>
      <w:proofErr w:type="spellEnd"/>
      <w:r>
        <w:rPr>
          <w:rFonts w:ascii="Helvetica" w:hAnsi="Helvetica"/>
          <w:b/>
          <w:bCs/>
        </w:rPr>
        <w:t xml:space="preserve">- und klassische Datenquellen kombiniert und analysiert, zeigte WMF im Rahmen des Wettbewerbs, welche Möglichkeiten die Digitalisierung für das Kaffeegeschäft bietet und wohin sich die Branche in Zukunft entwickeln wird. Für die Jury stand aber nicht nur Zukunftsfähigkeit im Fokus, auch die Nachhaltigkeit des Produkts hatte bei der Bewertung einen hohen Stellenwert. Hier begeisterte WMF CoffeeConnect ebenfalls, da es Entscheidern in der Kaffeebranche erlaubt, ihre Abläufe effizient, sparsam und damit nachhaltig zu gestalten. </w:t>
      </w:r>
    </w:p>
    <w:p w14:paraId="6A851A39" w14:textId="77777777" w:rsidR="00440F5F" w:rsidRDefault="00440F5F" w:rsidP="00440F5F">
      <w:pPr>
        <w:pStyle w:val="Kommentartext"/>
        <w:spacing w:line="288" w:lineRule="auto"/>
        <w:rPr>
          <w:rFonts w:ascii="Helvetica" w:hAnsi="Helvetica"/>
          <w:b/>
          <w:bCs/>
        </w:rPr>
      </w:pPr>
    </w:p>
    <w:p w14:paraId="0F4BD9EC" w14:textId="77777777" w:rsidR="00440F5F" w:rsidRDefault="00440F5F" w:rsidP="00440F5F">
      <w:pPr>
        <w:pStyle w:val="Kommentartext"/>
        <w:spacing w:line="288" w:lineRule="auto"/>
        <w:rPr>
          <w:rFonts w:ascii="Helvetica" w:hAnsi="Helvetica"/>
          <w:bCs/>
        </w:rPr>
      </w:pPr>
      <w:r w:rsidRPr="003F0ED9">
        <w:rPr>
          <w:rFonts w:ascii="Helvetica" w:hAnsi="Helvetica"/>
          <w:bCs/>
        </w:rPr>
        <w:t>Die Auszeichnung würdigt WMF</w:t>
      </w:r>
      <w:r>
        <w:rPr>
          <w:rFonts w:ascii="Helvetica" w:hAnsi="Helvetica"/>
          <w:bCs/>
        </w:rPr>
        <w:t xml:space="preserve"> erneut</w:t>
      </w:r>
      <w:r w:rsidRPr="003F0ED9">
        <w:rPr>
          <w:rFonts w:ascii="Helvetica" w:hAnsi="Helvetica"/>
          <w:bCs/>
        </w:rPr>
        <w:t xml:space="preserve"> als Unternehmen, das den Außer-Haus-Markt mit viel Investitionskraft mitgestaltet</w:t>
      </w:r>
      <w:r>
        <w:rPr>
          <w:rFonts w:ascii="Helvetica" w:hAnsi="Helvetica"/>
          <w:bCs/>
        </w:rPr>
        <w:t xml:space="preserve"> und prägt</w:t>
      </w:r>
      <w:r w:rsidRPr="003F0ED9">
        <w:rPr>
          <w:rFonts w:ascii="Helvetica" w:hAnsi="Helvetica"/>
          <w:bCs/>
        </w:rPr>
        <w:t>.</w:t>
      </w:r>
      <w:r>
        <w:rPr>
          <w:rFonts w:ascii="Helvetica" w:hAnsi="Helvetica"/>
          <w:bCs/>
        </w:rPr>
        <w:t xml:space="preserve"> Dank der telemetrischen Lösung WMF CoffeeConnect sind Unternehmen in der Lage, ihr Kaffee-Business gezielt zu optimieren. So lassen sich beispielsweise die erhobenen Maschinendaten dazu nutzen, den Einkauf von Rohstoffen und anderen Verbrauchsmaterialen so effizient wie möglich umzusetzen. Gleiche Weitsicht und Wirtschaftlichkeit gilt für das Planen von Wartungsmaßnahmen oder Technikereinsätzen. </w:t>
      </w:r>
      <w:r>
        <w:rPr>
          <w:rFonts w:ascii="Helvetica" w:hAnsi="Helvetica"/>
        </w:rPr>
        <w:t>Darüber hinaus liefert d</w:t>
      </w:r>
      <w:r w:rsidRPr="00651DED">
        <w:rPr>
          <w:rFonts w:ascii="Helvetica" w:hAnsi="Helvetica"/>
        </w:rPr>
        <w:t>ie digitale Lösung</w:t>
      </w:r>
      <w:r>
        <w:rPr>
          <w:rFonts w:ascii="Helvetica" w:hAnsi="Helvetica"/>
        </w:rPr>
        <w:t xml:space="preserve"> </w:t>
      </w:r>
      <w:r w:rsidRPr="00651DED">
        <w:rPr>
          <w:rFonts w:ascii="Helvetica" w:hAnsi="Helvetica"/>
        </w:rPr>
        <w:t>tiefgreifende Auswertung</w:t>
      </w:r>
      <w:r>
        <w:rPr>
          <w:rFonts w:ascii="Helvetica" w:hAnsi="Helvetica"/>
        </w:rPr>
        <w:t>en</w:t>
      </w:r>
      <w:r w:rsidRPr="00651DED">
        <w:rPr>
          <w:rFonts w:ascii="Helvetica" w:hAnsi="Helvetica"/>
        </w:rPr>
        <w:t xml:space="preserve"> </w:t>
      </w:r>
      <w:r>
        <w:rPr>
          <w:rFonts w:ascii="Helvetica" w:hAnsi="Helvetica"/>
        </w:rPr>
        <w:t>zu</w:t>
      </w:r>
      <w:r w:rsidRPr="00651DED">
        <w:rPr>
          <w:rFonts w:ascii="Helvetica" w:hAnsi="Helvetica"/>
        </w:rPr>
        <w:t xml:space="preserve"> Verkaufs- und Absatzzahlen </w:t>
      </w:r>
      <w:r>
        <w:rPr>
          <w:rFonts w:ascii="Helvetica" w:hAnsi="Helvetica"/>
        </w:rPr>
        <w:t xml:space="preserve">und erlaubt die </w:t>
      </w:r>
      <w:r w:rsidRPr="00651DED">
        <w:rPr>
          <w:rFonts w:ascii="Helvetica" w:hAnsi="Helvetica"/>
        </w:rPr>
        <w:t>automatisierte, standortübergreifende Anpassung des Getränkeangebots</w:t>
      </w:r>
      <w:r>
        <w:rPr>
          <w:rFonts w:ascii="Helvetica" w:hAnsi="Helvetica"/>
          <w:bCs/>
        </w:rPr>
        <w:t>. Das Ergebnis: WMF CoffeeConnect macht die Kaffeebranche nicht nur ökologisch zukunftsfähig, sondern trägt auch zur nachhaltigen Umsatzsteigerung bei.</w:t>
      </w:r>
    </w:p>
    <w:p w14:paraId="6BF3E4B6" w14:textId="77777777" w:rsidR="00440F5F" w:rsidRPr="00F56A8C" w:rsidRDefault="00440F5F" w:rsidP="00440F5F">
      <w:pPr>
        <w:pStyle w:val="Kommentartext"/>
        <w:spacing w:line="288" w:lineRule="auto"/>
        <w:rPr>
          <w:rFonts w:ascii="Helvetica" w:hAnsi="Helvetica"/>
          <w:bCs/>
        </w:rPr>
      </w:pPr>
    </w:p>
    <w:p w14:paraId="0699F9E1" w14:textId="77777777" w:rsidR="00440F5F" w:rsidRDefault="00440F5F" w:rsidP="00440F5F">
      <w:pPr>
        <w:pStyle w:val="Kommentartext"/>
        <w:spacing w:line="288" w:lineRule="auto"/>
        <w:rPr>
          <w:rFonts w:ascii="Helvetica" w:hAnsi="Helvetica"/>
          <w:bCs/>
        </w:rPr>
      </w:pPr>
      <w:r>
        <w:rPr>
          <w:rFonts w:ascii="Helvetica" w:hAnsi="Helvetica"/>
          <w:bCs/>
        </w:rPr>
        <w:t xml:space="preserve">Der INTERNORGA Zukunftspreis gilt als einer der wichtigsten nationalen und internationalen Auszeichnungen im Außer-Haus-Markt. Seit 2011 vergibt die Hamburg Messe und </w:t>
      </w:r>
      <w:proofErr w:type="spellStart"/>
      <w:r>
        <w:rPr>
          <w:rFonts w:ascii="Helvetica" w:hAnsi="Helvetica"/>
          <w:bCs/>
        </w:rPr>
        <w:t>Congress</w:t>
      </w:r>
      <w:proofErr w:type="spellEnd"/>
      <w:r>
        <w:rPr>
          <w:rFonts w:ascii="Helvetica" w:hAnsi="Helvetica"/>
          <w:bCs/>
        </w:rPr>
        <w:t xml:space="preserve"> GmbH die Auszeichnung an Innovationen, die </w:t>
      </w:r>
      <w:proofErr w:type="spellStart"/>
      <w:r>
        <w:rPr>
          <w:rFonts w:ascii="Helvetica" w:hAnsi="Helvetica"/>
          <w:bCs/>
        </w:rPr>
        <w:lastRenderedPageBreak/>
        <w:t>zukunftsgerichtetes</w:t>
      </w:r>
      <w:proofErr w:type="spellEnd"/>
      <w:r>
        <w:rPr>
          <w:rFonts w:ascii="Helvetica" w:hAnsi="Helvetica"/>
          <w:bCs/>
        </w:rPr>
        <w:t xml:space="preserve"> Denken, Wirtschaften und Produzieren fördern. In drei Kategorien werden Unternehmen prämiert, die als Trendsetter in ihrer Branche auftreten – „Technik und Ausstattung“, „Nahrungsmittel und Getränke“ sowie „Gastronomie und Hotellerie“. Durch ein strukturiertes und transparentes Bewertungsverfahren werden die jeweiligen Gewinner nach einem nachhaltigkeitsstrategischen Ansatz ausgewählt. Besonders gewürdigt werden unter anderem Energie- und Materialeinsparungen in Produktion und Gebrauch, Technologien zur Förderung einer zukunftsfähigen Entwicklung und praxisrelevante Innovationen für Arbeits- und Verarbeitungsprozesse.</w:t>
      </w:r>
    </w:p>
    <w:p w14:paraId="5C13E59C" w14:textId="77777777" w:rsidR="00440F5F" w:rsidRPr="005A7DA4" w:rsidRDefault="00440F5F" w:rsidP="00440F5F">
      <w:pPr>
        <w:pStyle w:val="StandardWeb"/>
        <w:shd w:val="clear" w:color="auto" w:fill="FFFFFF"/>
        <w:spacing w:before="0" w:beforeAutospacing="0" w:after="0" w:afterAutospacing="0" w:line="288" w:lineRule="auto"/>
        <w:rPr>
          <w:rFonts w:ascii="Helvetica" w:hAnsi="Helvetica"/>
          <w:sz w:val="20"/>
          <w:szCs w:val="20"/>
          <w:lang w:eastAsia="en-US"/>
        </w:rPr>
      </w:pPr>
    </w:p>
    <w:p w14:paraId="025C6658" w14:textId="77777777" w:rsidR="00440F5F" w:rsidRPr="005A7DA4" w:rsidRDefault="00440F5F" w:rsidP="00440F5F">
      <w:pPr>
        <w:spacing w:line="288" w:lineRule="auto"/>
        <w:rPr>
          <w:rFonts w:ascii="Helvetica" w:hAnsi="Helvetica"/>
          <w:color w:val="000000" w:themeColor="text1"/>
          <w:sz w:val="20"/>
        </w:rPr>
      </w:pPr>
      <w:r w:rsidRPr="005A7DA4">
        <w:rPr>
          <w:rFonts w:ascii="Helvetica" w:hAnsi="Helvetica"/>
          <w:color w:val="000000" w:themeColor="text1"/>
          <w:sz w:val="20"/>
        </w:rPr>
        <w:t xml:space="preserve">Umfassende Informationen zu </w:t>
      </w:r>
      <w:r>
        <w:rPr>
          <w:rFonts w:ascii="Helvetica" w:hAnsi="Helvetica"/>
          <w:color w:val="000000" w:themeColor="text1"/>
          <w:sz w:val="20"/>
        </w:rPr>
        <w:t xml:space="preserve">WMF CoffeeConnect </w:t>
      </w:r>
      <w:r w:rsidRPr="005A7DA4">
        <w:rPr>
          <w:rFonts w:ascii="Helvetica" w:hAnsi="Helvetica"/>
          <w:color w:val="000000" w:themeColor="text1"/>
          <w:sz w:val="20"/>
        </w:rPr>
        <w:t>finden Kunden unter:</w:t>
      </w:r>
    </w:p>
    <w:p w14:paraId="2DCEFB30" w14:textId="77777777" w:rsidR="00440F5F" w:rsidRPr="005A7DA4" w:rsidRDefault="00C64734" w:rsidP="00440F5F">
      <w:pPr>
        <w:spacing w:line="288" w:lineRule="auto"/>
        <w:rPr>
          <w:rFonts w:ascii="Helvetica" w:hAnsi="Helvetica"/>
          <w:color w:val="000000" w:themeColor="text1"/>
          <w:sz w:val="20"/>
        </w:rPr>
      </w:pPr>
      <w:hyperlink r:id="rId7" w:history="1">
        <w:r w:rsidR="00440F5F" w:rsidRPr="005A7DA4">
          <w:rPr>
            <w:rStyle w:val="Hyperlink"/>
            <w:rFonts w:ascii="Helvetica" w:hAnsi="Helvetica"/>
            <w:color w:val="000000" w:themeColor="text1"/>
            <w:sz w:val="20"/>
          </w:rPr>
          <w:t>https://www.wmf-coffeeconnect.com</w:t>
        </w:r>
      </w:hyperlink>
    </w:p>
    <w:p w14:paraId="78872346" w14:textId="77777777" w:rsidR="00440F5F" w:rsidRPr="005A7DA4" w:rsidRDefault="00440F5F" w:rsidP="00440F5F">
      <w:pPr>
        <w:spacing w:line="288" w:lineRule="auto"/>
        <w:rPr>
          <w:rFonts w:ascii="Helvetica" w:hAnsi="Helvetica"/>
          <w:b/>
          <w:sz w:val="20"/>
        </w:rPr>
      </w:pPr>
    </w:p>
    <w:p w14:paraId="7361262B" w14:textId="77777777" w:rsidR="00440F5F" w:rsidRPr="005A7DA4" w:rsidRDefault="00440F5F" w:rsidP="00440F5F">
      <w:pPr>
        <w:spacing w:line="288" w:lineRule="auto"/>
        <w:rPr>
          <w:rFonts w:ascii="Helvetica" w:hAnsi="Helvetica"/>
          <w:b/>
          <w:sz w:val="20"/>
        </w:rPr>
      </w:pPr>
      <w:r w:rsidRPr="005A7DA4">
        <w:rPr>
          <w:rFonts w:ascii="Helvetica" w:hAnsi="Helvetica"/>
          <w:b/>
          <w:sz w:val="20"/>
        </w:rPr>
        <w:t>Bildanforderung</w:t>
      </w:r>
    </w:p>
    <w:p w14:paraId="710235A1" w14:textId="77777777" w:rsidR="00440F5F" w:rsidRPr="005A7DA4" w:rsidRDefault="00440F5F" w:rsidP="00440F5F">
      <w:pPr>
        <w:spacing w:line="288" w:lineRule="auto"/>
        <w:rPr>
          <w:rFonts w:ascii="Helvetica" w:hAnsi="Helvetica"/>
          <w:sz w:val="20"/>
        </w:rPr>
      </w:pPr>
      <w:r w:rsidRPr="005A7DA4">
        <w:rPr>
          <w:rFonts w:ascii="Helvetica" w:hAnsi="Helvetica"/>
          <w:sz w:val="20"/>
        </w:rPr>
        <w:t xml:space="preserve">Bildmaterial finden Sie in unserem Medienportal </w:t>
      </w:r>
      <w:hyperlink r:id="rId8" w:history="1">
        <w:r w:rsidRPr="001F7373">
          <w:rPr>
            <w:rStyle w:val="Hyperlink"/>
            <w:rFonts w:ascii="Helvetica" w:hAnsi="Helvetica"/>
            <w:sz w:val="20"/>
          </w:rPr>
          <w:t>http://press-n-relations.amid-pr.com</w:t>
        </w:r>
      </w:hyperlink>
      <w:r w:rsidRPr="001F7373">
        <w:rPr>
          <w:rFonts w:ascii="Helvetica" w:hAnsi="Helvetica"/>
          <w:sz w:val="20"/>
        </w:rPr>
        <w:t xml:space="preserve"> (Suchbegriff „Internorga-Zukunftspreis-2019“).</w:t>
      </w:r>
      <w:r w:rsidRPr="005A7DA4">
        <w:rPr>
          <w:rFonts w:ascii="Helvetica" w:hAnsi="Helvetica"/>
          <w:sz w:val="20"/>
        </w:rPr>
        <w:t xml:space="preserve"> </w:t>
      </w:r>
    </w:p>
    <w:p w14:paraId="7CD064FC" w14:textId="77777777" w:rsidR="00440F5F" w:rsidRPr="007F67D8" w:rsidRDefault="00440F5F" w:rsidP="00440F5F">
      <w:pPr>
        <w:spacing w:line="288" w:lineRule="auto"/>
        <w:rPr>
          <w:rFonts w:ascii="Helvetica" w:hAnsi="Helvetica"/>
          <w:sz w:val="20"/>
        </w:rPr>
      </w:pPr>
    </w:p>
    <w:tbl>
      <w:tblPr>
        <w:tblW w:w="9039" w:type="dxa"/>
        <w:tblInd w:w="-107" w:type="dxa"/>
        <w:tblLook w:val="04A0" w:firstRow="1" w:lastRow="0" w:firstColumn="1" w:lastColumn="0" w:noHBand="0" w:noVBand="1"/>
      </w:tblPr>
      <w:tblGrid>
        <w:gridCol w:w="4360"/>
        <w:gridCol w:w="4679"/>
      </w:tblGrid>
      <w:tr w:rsidR="00440F5F" w:rsidRPr="00575635" w14:paraId="57CE9DE1" w14:textId="77777777" w:rsidTr="00DF7889">
        <w:tc>
          <w:tcPr>
            <w:tcW w:w="4360" w:type="dxa"/>
            <w:shd w:val="clear" w:color="auto" w:fill="auto"/>
          </w:tcPr>
          <w:p w14:paraId="61BF0F5B" w14:textId="77777777" w:rsidR="00440F5F" w:rsidRPr="007F67D8" w:rsidRDefault="00440F5F" w:rsidP="00DF7889">
            <w:pPr>
              <w:spacing w:line="240" w:lineRule="auto"/>
              <w:rPr>
                <w:rFonts w:ascii="Helvetica" w:hAnsi="Helvetica"/>
                <w:b/>
                <w:sz w:val="20"/>
              </w:rPr>
            </w:pPr>
            <w:r w:rsidRPr="007F67D8">
              <w:rPr>
                <w:rFonts w:ascii="Helvetica" w:hAnsi="Helvetica"/>
                <w:b/>
                <w:sz w:val="20"/>
              </w:rPr>
              <w:t>Weitere Informationen:</w:t>
            </w:r>
          </w:p>
          <w:p w14:paraId="79BD00FA" w14:textId="77777777" w:rsidR="00440F5F" w:rsidRPr="007F67D8" w:rsidRDefault="00440F5F" w:rsidP="00DF7889">
            <w:pPr>
              <w:spacing w:line="240" w:lineRule="auto"/>
              <w:rPr>
                <w:rFonts w:ascii="Helvetica" w:hAnsi="Helvetica"/>
                <w:sz w:val="20"/>
              </w:rPr>
            </w:pPr>
            <w:r w:rsidRPr="007F67D8">
              <w:rPr>
                <w:rFonts w:ascii="Helvetica" w:hAnsi="Helvetica"/>
                <w:sz w:val="20"/>
              </w:rPr>
              <w:t>WMF Group GmbH</w:t>
            </w:r>
          </w:p>
          <w:p w14:paraId="62DB7EBD" w14:textId="77777777" w:rsidR="00440F5F" w:rsidRPr="007F67D8" w:rsidRDefault="00440F5F" w:rsidP="00DF7889">
            <w:pPr>
              <w:spacing w:line="240" w:lineRule="auto"/>
              <w:rPr>
                <w:rFonts w:ascii="Helvetica" w:hAnsi="Helvetica"/>
                <w:sz w:val="20"/>
              </w:rPr>
            </w:pPr>
            <w:r w:rsidRPr="007F67D8">
              <w:rPr>
                <w:rFonts w:ascii="Helvetica" w:hAnsi="Helvetica"/>
                <w:sz w:val="20"/>
              </w:rPr>
              <w:t>Corinna Lägeler</w:t>
            </w:r>
          </w:p>
          <w:p w14:paraId="199A05AF" w14:textId="77777777" w:rsidR="00440F5F" w:rsidRPr="007F67D8" w:rsidRDefault="00440F5F" w:rsidP="00DF7889">
            <w:pPr>
              <w:spacing w:line="240" w:lineRule="auto"/>
              <w:rPr>
                <w:rFonts w:ascii="Helvetica" w:hAnsi="Helvetica"/>
                <w:sz w:val="20"/>
              </w:rPr>
            </w:pPr>
            <w:r w:rsidRPr="007F67D8">
              <w:rPr>
                <w:rFonts w:ascii="Helvetica" w:hAnsi="Helvetica"/>
                <w:sz w:val="20"/>
              </w:rPr>
              <w:t>Corporate Communications</w:t>
            </w:r>
          </w:p>
          <w:p w14:paraId="44D8C910" w14:textId="77777777" w:rsidR="00440F5F" w:rsidRPr="007F67D8" w:rsidRDefault="00440F5F" w:rsidP="00DF7889">
            <w:pPr>
              <w:spacing w:line="240" w:lineRule="auto"/>
              <w:rPr>
                <w:rFonts w:ascii="Helvetica" w:hAnsi="Helvetica"/>
                <w:sz w:val="20"/>
              </w:rPr>
            </w:pPr>
            <w:r w:rsidRPr="007F67D8">
              <w:rPr>
                <w:rFonts w:ascii="Helvetica" w:hAnsi="Helvetica"/>
                <w:sz w:val="20"/>
              </w:rPr>
              <w:t>Eberhardstraße 35 – D-73309 Geislingen</w:t>
            </w:r>
          </w:p>
          <w:p w14:paraId="4BA65762" w14:textId="77777777" w:rsidR="00440F5F" w:rsidRPr="007F67D8" w:rsidRDefault="00440F5F" w:rsidP="00DF7889">
            <w:pPr>
              <w:spacing w:line="240" w:lineRule="auto"/>
              <w:rPr>
                <w:rFonts w:ascii="Helvetica" w:hAnsi="Helvetica"/>
                <w:sz w:val="20"/>
              </w:rPr>
            </w:pPr>
            <w:r w:rsidRPr="007F67D8">
              <w:rPr>
                <w:rFonts w:ascii="Helvetica" w:hAnsi="Helvetica"/>
                <w:sz w:val="20"/>
              </w:rPr>
              <w:t>Tel.: +49 73 31 25 8833</w:t>
            </w:r>
          </w:p>
          <w:p w14:paraId="47732C02" w14:textId="77777777" w:rsidR="00440F5F" w:rsidRPr="007F67D8" w:rsidRDefault="00440F5F" w:rsidP="00DF7889">
            <w:pPr>
              <w:spacing w:line="240" w:lineRule="auto"/>
              <w:rPr>
                <w:rFonts w:ascii="Helvetica" w:hAnsi="Helvetica"/>
                <w:sz w:val="20"/>
              </w:rPr>
            </w:pPr>
            <w:r w:rsidRPr="007F67D8">
              <w:rPr>
                <w:rFonts w:ascii="Helvetica" w:hAnsi="Helvetica"/>
                <w:sz w:val="20"/>
              </w:rPr>
              <w:t>Fax: +49 73 31 25 8061</w:t>
            </w:r>
          </w:p>
          <w:p w14:paraId="286C27AA" w14:textId="77777777" w:rsidR="00440F5F" w:rsidRPr="007F67D8" w:rsidRDefault="00440F5F" w:rsidP="00DF7889">
            <w:pPr>
              <w:spacing w:line="240" w:lineRule="auto"/>
              <w:rPr>
                <w:rFonts w:ascii="Helvetica" w:hAnsi="Helvetica"/>
                <w:sz w:val="20"/>
              </w:rPr>
            </w:pPr>
            <w:r w:rsidRPr="007F67D8">
              <w:rPr>
                <w:rFonts w:ascii="Helvetica" w:hAnsi="Helvetica"/>
                <w:sz w:val="20"/>
              </w:rPr>
              <w:t>corinna.laegeler@wmf-group.com - www.wmf.de</w:t>
            </w:r>
          </w:p>
        </w:tc>
        <w:tc>
          <w:tcPr>
            <w:tcW w:w="4679" w:type="dxa"/>
            <w:shd w:val="clear" w:color="auto" w:fill="auto"/>
          </w:tcPr>
          <w:p w14:paraId="583A5D8D" w14:textId="77777777" w:rsidR="00440F5F" w:rsidRPr="007F67D8" w:rsidRDefault="00440F5F" w:rsidP="00DF7889">
            <w:pPr>
              <w:spacing w:line="240" w:lineRule="auto"/>
              <w:rPr>
                <w:rFonts w:ascii="Helvetica" w:hAnsi="Helvetica"/>
                <w:b/>
                <w:sz w:val="20"/>
              </w:rPr>
            </w:pPr>
            <w:r w:rsidRPr="007F67D8">
              <w:rPr>
                <w:rFonts w:ascii="Helvetica" w:hAnsi="Helvetica"/>
                <w:b/>
                <w:sz w:val="20"/>
              </w:rPr>
              <w:t>Presse- und Öffentlichkeitsarbeit:</w:t>
            </w:r>
          </w:p>
          <w:p w14:paraId="5223DE49" w14:textId="77777777" w:rsidR="00440F5F" w:rsidRPr="007F67D8" w:rsidRDefault="00440F5F" w:rsidP="00DF7889">
            <w:pPr>
              <w:spacing w:line="240" w:lineRule="auto"/>
              <w:rPr>
                <w:rFonts w:ascii="Helvetica" w:hAnsi="Helvetica"/>
                <w:sz w:val="20"/>
              </w:rPr>
            </w:pPr>
            <w:r w:rsidRPr="007F67D8">
              <w:rPr>
                <w:rFonts w:ascii="Helvetica" w:hAnsi="Helvetica"/>
                <w:sz w:val="20"/>
              </w:rPr>
              <w:t>WMF Pressebüro</w:t>
            </w:r>
          </w:p>
          <w:p w14:paraId="45137E38" w14:textId="77777777" w:rsidR="00440F5F" w:rsidRPr="007F67D8" w:rsidRDefault="00440F5F" w:rsidP="00DF7889">
            <w:pPr>
              <w:spacing w:line="240" w:lineRule="auto"/>
              <w:rPr>
                <w:rFonts w:ascii="Helvetica" w:hAnsi="Helvetica"/>
                <w:sz w:val="20"/>
              </w:rPr>
            </w:pPr>
            <w:r w:rsidRPr="007F67D8">
              <w:rPr>
                <w:rFonts w:ascii="Helvetica" w:hAnsi="Helvetica"/>
                <w:sz w:val="20"/>
              </w:rPr>
              <w:t xml:space="preserve">c/o Press’n’Relations GmbH </w:t>
            </w:r>
          </w:p>
          <w:p w14:paraId="17DE132C" w14:textId="77777777" w:rsidR="00440F5F" w:rsidRPr="007F67D8" w:rsidRDefault="00440F5F" w:rsidP="00DF7889">
            <w:pPr>
              <w:spacing w:line="240" w:lineRule="auto"/>
              <w:rPr>
                <w:rFonts w:ascii="Helvetica" w:hAnsi="Helvetica"/>
                <w:sz w:val="20"/>
              </w:rPr>
            </w:pPr>
            <w:r w:rsidRPr="007F67D8">
              <w:rPr>
                <w:rFonts w:ascii="Helvetica" w:hAnsi="Helvetica"/>
                <w:sz w:val="20"/>
              </w:rPr>
              <w:t xml:space="preserve">Monika Nyendick </w:t>
            </w:r>
          </w:p>
          <w:p w14:paraId="3D9236E2" w14:textId="77777777" w:rsidR="00440F5F" w:rsidRPr="007F67D8" w:rsidRDefault="00440F5F" w:rsidP="00DF7889">
            <w:pPr>
              <w:spacing w:line="240" w:lineRule="auto"/>
              <w:rPr>
                <w:rFonts w:ascii="Helvetica" w:hAnsi="Helvetica"/>
                <w:sz w:val="20"/>
                <w:lang w:val="it-IT"/>
              </w:rPr>
            </w:pPr>
            <w:r w:rsidRPr="007F67D8">
              <w:rPr>
                <w:rFonts w:ascii="Helvetica" w:hAnsi="Helvetica"/>
                <w:sz w:val="20"/>
                <w:lang w:val="it-IT"/>
              </w:rPr>
              <w:t xml:space="preserve">Magirusstraße 33 – D-89077 Ulm </w:t>
            </w:r>
          </w:p>
          <w:p w14:paraId="2D5042E9" w14:textId="77777777" w:rsidR="00440F5F" w:rsidRPr="007F67D8" w:rsidRDefault="00440F5F" w:rsidP="00DF7889">
            <w:pPr>
              <w:spacing w:line="240" w:lineRule="auto"/>
              <w:rPr>
                <w:rFonts w:ascii="Helvetica" w:hAnsi="Helvetica"/>
                <w:sz w:val="20"/>
                <w:lang w:val="it-IT"/>
              </w:rPr>
            </w:pPr>
            <w:r w:rsidRPr="007F67D8">
              <w:rPr>
                <w:rFonts w:ascii="Helvetica" w:hAnsi="Helvetica"/>
                <w:sz w:val="20"/>
                <w:lang w:val="it-IT"/>
              </w:rPr>
              <w:t xml:space="preserve">Tel.: +49 731 96287-30 – Fax: +49 731 96287-97 </w:t>
            </w:r>
          </w:p>
          <w:p w14:paraId="7B23B111" w14:textId="77777777" w:rsidR="00440F5F" w:rsidRPr="007F67D8" w:rsidRDefault="00440F5F" w:rsidP="00DF7889">
            <w:pPr>
              <w:spacing w:line="240" w:lineRule="auto"/>
              <w:rPr>
                <w:rFonts w:ascii="Helvetica" w:hAnsi="Helvetica"/>
                <w:sz w:val="20"/>
                <w:lang w:val="it-IT"/>
              </w:rPr>
            </w:pPr>
            <w:r w:rsidRPr="007F67D8">
              <w:rPr>
                <w:rFonts w:ascii="Helvetica" w:hAnsi="Helvetica"/>
                <w:sz w:val="20"/>
                <w:lang w:val="it-IT"/>
              </w:rPr>
              <w:t xml:space="preserve">wmf@press-n-relations.de - </w:t>
            </w:r>
          </w:p>
          <w:p w14:paraId="234CE3DF" w14:textId="77777777" w:rsidR="00440F5F" w:rsidRPr="007F67D8" w:rsidRDefault="00440F5F" w:rsidP="00DF7889">
            <w:pPr>
              <w:spacing w:line="240" w:lineRule="auto"/>
              <w:rPr>
                <w:rFonts w:ascii="Helvetica" w:hAnsi="Helvetica"/>
                <w:sz w:val="20"/>
                <w:lang w:val="it-IT"/>
              </w:rPr>
            </w:pPr>
            <w:r w:rsidRPr="007F67D8">
              <w:rPr>
                <w:rFonts w:ascii="Helvetica" w:hAnsi="Helvetica"/>
                <w:sz w:val="20"/>
                <w:lang w:val="it-IT"/>
              </w:rPr>
              <w:t>www.press-n-relations.de</w:t>
            </w:r>
          </w:p>
        </w:tc>
      </w:tr>
    </w:tbl>
    <w:p w14:paraId="2C8B9F99" w14:textId="77777777" w:rsidR="00440F5F" w:rsidRPr="007F67D8" w:rsidRDefault="00440F5F" w:rsidP="00440F5F">
      <w:pPr>
        <w:tabs>
          <w:tab w:val="left" w:pos="2868"/>
        </w:tabs>
        <w:spacing w:line="288" w:lineRule="auto"/>
        <w:rPr>
          <w:rFonts w:ascii="Helvetica" w:hAnsi="Helvetica"/>
          <w:b/>
          <w:bCs/>
          <w:sz w:val="20"/>
          <w:lang w:val="it-IT"/>
        </w:rPr>
      </w:pPr>
    </w:p>
    <w:p w14:paraId="037688C7" w14:textId="77777777" w:rsidR="00440F5F" w:rsidRPr="007F67D8" w:rsidRDefault="00440F5F" w:rsidP="00440F5F">
      <w:pPr>
        <w:tabs>
          <w:tab w:val="left" w:pos="2868"/>
        </w:tabs>
        <w:spacing w:line="288" w:lineRule="auto"/>
        <w:outlineLvl w:val="0"/>
        <w:rPr>
          <w:rFonts w:ascii="Helvetica" w:hAnsi="Helvetica"/>
          <w:b/>
          <w:bCs/>
          <w:sz w:val="20"/>
        </w:rPr>
      </w:pPr>
      <w:r w:rsidRPr="007F67D8">
        <w:rPr>
          <w:rFonts w:ascii="Helvetica" w:hAnsi="Helvetica"/>
          <w:b/>
          <w:bCs/>
          <w:sz w:val="20"/>
        </w:rPr>
        <w:t>Über die WMF Group</w:t>
      </w:r>
    </w:p>
    <w:p w14:paraId="7569E5C0" w14:textId="77777777" w:rsidR="00440F5F" w:rsidRPr="007F67D8" w:rsidRDefault="00440F5F" w:rsidP="00440F5F">
      <w:pPr>
        <w:tabs>
          <w:tab w:val="left" w:pos="2868"/>
        </w:tabs>
        <w:spacing w:line="288" w:lineRule="auto"/>
        <w:rPr>
          <w:rFonts w:ascii="Helvetica" w:hAnsi="Helvetica"/>
          <w:sz w:val="20"/>
        </w:rPr>
      </w:pPr>
      <w:r w:rsidRPr="007F67D8">
        <w:rPr>
          <w:rFonts w:ascii="Helvetica" w:hAnsi="Helvetica"/>
          <w:bCs/>
          <w:sz w:val="20"/>
        </w:rPr>
        <w:t>Seit über 160 Jahren stehen die Marken der WMF Group für beste Koch-, Trink- und Esskultur. Jeden Tag verwenden mehrere 100 Millionen Menschen weltweit die Produkte von WMF, Silit und Kaiser zum Zubereiten, Kochen, Essen, Trinken und Backen bei sich zu Hause. Oder sie genießen Kaffeespezialitäten und Speisen, die mit den Produkten der Marken WMF, Schaerer und HEPP in der Gastronomie oder Hotellerie zubereitet werden. Es ist die Leidenschaft unserer Mitarbeiter, Menschen zusammenzubringen, sei es daheim, unterwegs oder im Bereich der gehobenen Gastronomie, um ihnen kostbare und köstliche gemeinsame Momente zu bescheren. Und das mit Produkten, die durch ihr ausgezeichnetes Design, perfekte Funktionalität und beste Qualität Freude auf ein kulinarisches Erlebnis machen. Unser Traditionsunternehmen wurde 1853 in Geislingen an der Steige gegründet und gehört seit Ende 2016 zum französischen Groupe SEB Konzern.</w:t>
      </w:r>
    </w:p>
    <w:p w14:paraId="7A9FDE13" w14:textId="77777777" w:rsidR="00440F5F" w:rsidRPr="007F67D8" w:rsidRDefault="00440F5F" w:rsidP="00440F5F">
      <w:pPr>
        <w:tabs>
          <w:tab w:val="left" w:pos="2868"/>
        </w:tabs>
        <w:spacing w:line="288" w:lineRule="auto"/>
        <w:rPr>
          <w:rFonts w:ascii="Helvetica" w:hAnsi="Helvetica"/>
          <w:sz w:val="20"/>
        </w:rPr>
      </w:pPr>
    </w:p>
    <w:p w14:paraId="4E78B4B2" w14:textId="77777777" w:rsidR="006C6008" w:rsidRPr="00EF2ADB" w:rsidRDefault="006C6008" w:rsidP="00EF2ADB"/>
    <w:sectPr w:rsidR="006C6008" w:rsidRPr="00EF2ADB" w:rsidSect="008A344A">
      <w:headerReference w:type="default" r:id="rId9"/>
      <w:footerReference w:type="default" r:id="rId10"/>
      <w:headerReference w:type="first" r:id="rId11"/>
      <w:footerReference w:type="first" r:id="rId12"/>
      <w:type w:val="continuous"/>
      <w:pgSz w:w="11906" w:h="16838" w:code="9"/>
      <w:pgMar w:top="3119" w:right="3402" w:bottom="1418" w:left="1542" w:header="0" w:footer="0" w:gutter="0"/>
      <w:cols w:space="709"/>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5A164" w14:textId="77777777" w:rsidR="00C64734" w:rsidRDefault="00C64734">
      <w:r>
        <w:separator/>
      </w:r>
    </w:p>
  </w:endnote>
  <w:endnote w:type="continuationSeparator" w:id="0">
    <w:p w14:paraId="55143241" w14:textId="77777777" w:rsidR="00C64734" w:rsidRDefault="00C6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MF Rotis">
    <w:altName w:val="Cambria"/>
    <w:panose1 w:val="020B0604020202020204"/>
    <w:charset w:val="00"/>
    <w:family w:val="auto"/>
    <w:pitch w:val="variable"/>
    <w:sig w:usb0="800002AF" w:usb1="1000205A"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embedBold r:id="rId1" w:subsetted="1" w:fontKey="{C9DEA7E2-D5DB-C347-B006-61C6AE9660E7}"/>
  </w:font>
  <w:font w:name="MLStat">
    <w:altName w:val="Times New Roman"/>
    <w:panose1 w:val="020B0604020202020204"/>
    <w:charset w:val="00"/>
    <w:family w:val="roman"/>
    <w:pitch w:val="default"/>
    <w:sig w:usb0="0282A578" w:usb1="00000008" w:usb2="0282A578" w:usb3="00000008"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0151B" w14:textId="77777777" w:rsidR="00A962DD" w:rsidRDefault="00A962DD">
    <w:pPr>
      <w:pStyle w:val="MLStat"/>
      <w:spacing w:before="0" w:after="0" w:line="240" w:lineRule="exact"/>
      <w:ind w:left="0" w:right="0" w:firstLine="0"/>
      <w:rPr>
        <w:noProof/>
        <w:szCs w:val="2"/>
      </w:rPr>
    </w:pPr>
  </w:p>
  <w:p w14:paraId="4176AE23" w14:textId="77777777" w:rsidR="00A962DD" w:rsidRDefault="00A962DD">
    <w:pPr>
      <w:pStyle w:val="MLStat"/>
      <w:spacing w:before="0" w:after="0" w:line="240" w:lineRule="exact"/>
      <w:ind w:left="0" w:right="0" w:firstLine="0"/>
      <w:rPr>
        <w:noProof/>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420D" w14:textId="77777777" w:rsidR="00A962DD" w:rsidRPr="00102595" w:rsidRDefault="00A962DD" w:rsidP="00F3262A">
    <w:pPr>
      <w:pStyle w:val="MLStat"/>
      <w:spacing w:before="0" w:after="0" w:line="240" w:lineRule="exact"/>
      <w:ind w:left="0" w:right="0" w:firstLine="0"/>
      <w:rPr>
        <w:noProof/>
        <w:szCs w:val="2"/>
        <w:lang w:val="de-DE"/>
      </w:rPr>
    </w:pPr>
  </w:p>
  <w:p w14:paraId="099EC6A4" w14:textId="77777777" w:rsidR="00A962DD" w:rsidRPr="00102595" w:rsidRDefault="00A962DD" w:rsidP="00F3262A">
    <w:pPr>
      <w:pStyle w:val="MLStat"/>
      <w:spacing w:before="0" w:after="0" w:line="240" w:lineRule="exact"/>
      <w:ind w:left="0" w:right="0" w:firstLine="0"/>
      <w:rPr>
        <w:noProof/>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F0736" w14:textId="77777777" w:rsidR="00C64734" w:rsidRDefault="00C64734">
      <w:r>
        <w:separator/>
      </w:r>
    </w:p>
  </w:footnote>
  <w:footnote w:type="continuationSeparator" w:id="0">
    <w:p w14:paraId="5BF14943" w14:textId="77777777" w:rsidR="00C64734" w:rsidRDefault="00C64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E8671" w14:textId="77777777" w:rsidR="00A962DD" w:rsidRDefault="00A962DD">
    <w:pPr>
      <w:pStyle w:val="MLStat"/>
      <w:spacing w:before="0" w:after="0" w:line="240" w:lineRule="exact"/>
      <w:ind w:left="0" w:right="0" w:firstLine="0"/>
      <w:rPr>
        <w:noProof/>
        <w:szCs w:val="2"/>
      </w:rPr>
    </w:pPr>
  </w:p>
  <w:p w14:paraId="66D85804" w14:textId="77777777" w:rsidR="00A962DD" w:rsidRDefault="00A962DD">
    <w:pPr>
      <w:pStyle w:val="MLStat"/>
      <w:spacing w:before="0" w:after="0" w:line="240" w:lineRule="exact"/>
      <w:ind w:left="0" w:right="0" w:firstLine="0"/>
      <w:rPr>
        <w:noProof/>
        <w:szCs w:val="2"/>
      </w:rPr>
    </w:pPr>
    <w:r>
      <w:rPr>
        <w:noProof/>
        <w:sz w:val="24"/>
        <w:szCs w:val="24"/>
      </w:rPr>
      <w:fldChar w:fldCharType="begin" w:fldLock="1"/>
    </w:r>
    <w:r>
      <w:rPr>
        <w:noProof/>
        <w:sz w:val="24"/>
        <w:szCs w:val="24"/>
      </w:rPr>
      <w:instrText xml:space="preserve"> REF  bkmHeaderRef </w:instrText>
    </w:r>
    <w:r>
      <w:rPr>
        <w:noProof/>
        <w:sz w:val="24"/>
        <w:szCs w:val="24"/>
      </w:rPr>
      <w:fldChar w:fldCharType="separate"/>
    </w:r>
  </w:p>
  <w:p w14:paraId="54649A83" w14:textId="77777777" w:rsidR="00A962DD" w:rsidRDefault="00A962DD">
    <w:pPr>
      <w:pStyle w:val="MLStat"/>
      <w:spacing w:before="0" w:after="0" w:line="240" w:lineRule="exact"/>
      <w:ind w:left="0" w:right="0" w:firstLine="0"/>
      <w:rPr>
        <w:noProof/>
        <w:szCs w:val="2"/>
      </w:rPr>
    </w:pPr>
  </w:p>
  <w:p w14:paraId="32887ED0" w14:textId="77777777" w:rsidR="00A962DD" w:rsidRDefault="00A962DD">
    <w:pPr>
      <w:pStyle w:val="MLStat"/>
      <w:spacing w:before="0" w:after="0" w:line="240" w:lineRule="exact"/>
      <w:ind w:left="0" w:right="0" w:firstLine="0"/>
      <w:rPr>
        <w:noProof/>
        <w:szCs w:val="2"/>
      </w:rPr>
    </w:pPr>
    <w:r>
      <w:rPr>
        <w:noProof/>
        <w:sz w:val="24"/>
        <w:szCs w:val="24"/>
      </w:rPr>
      <w:fldChar w:fldCharType="end"/>
    </w:r>
  </w:p>
  <w:p w14:paraId="474DB34B" w14:textId="77777777" w:rsidR="008A344A" w:rsidRDefault="008A344A">
    <w:pPr>
      <w:pStyle w:val="MLStat"/>
      <w:spacing w:before="0" w:after="0" w:line="240" w:lineRule="exact"/>
      <w:ind w:left="0" w:right="0" w:firstLine="0"/>
      <w:rPr>
        <w:noProof/>
        <w:szCs w:val="2"/>
      </w:rPr>
    </w:pPr>
  </w:p>
  <w:p w14:paraId="6CA240D1" w14:textId="77777777" w:rsidR="008A344A" w:rsidRDefault="008A344A">
    <w:pPr>
      <w:pStyle w:val="MLStat"/>
      <w:spacing w:before="0" w:after="0" w:line="240" w:lineRule="exact"/>
      <w:ind w:left="0" w:right="0" w:firstLine="0"/>
      <w:rPr>
        <w:noProof/>
        <w:szCs w:val="2"/>
      </w:rPr>
    </w:pPr>
  </w:p>
  <w:p w14:paraId="60D3E690" w14:textId="77777777" w:rsidR="008A344A" w:rsidRDefault="008A344A">
    <w:pPr>
      <w:pStyle w:val="MLStat"/>
      <w:spacing w:before="0" w:after="0" w:line="240" w:lineRule="exact"/>
      <w:ind w:left="0" w:right="0" w:firstLine="0"/>
      <w:rPr>
        <w:noProof/>
        <w:szCs w:val="2"/>
      </w:rPr>
    </w:pPr>
  </w:p>
  <w:p w14:paraId="2A89567D" w14:textId="16E3D3BF" w:rsidR="008A344A" w:rsidRDefault="008A344A">
    <w:pPr>
      <w:pStyle w:val="MLStat"/>
      <w:spacing w:before="0" w:after="0" w:line="240" w:lineRule="exact"/>
      <w:ind w:left="0" w:right="0" w:firstLine="0"/>
      <w:rPr>
        <w:noProof/>
        <w:szCs w:val="2"/>
      </w:rPr>
    </w:pPr>
  </w:p>
  <w:p w14:paraId="3D3F167C" w14:textId="77777777" w:rsidR="008A344A" w:rsidRDefault="008A344A">
    <w:pPr>
      <w:pStyle w:val="MLStat"/>
      <w:spacing w:before="0" w:after="0" w:line="240" w:lineRule="exact"/>
      <w:ind w:left="0" w:right="0" w:firstLine="0"/>
      <w:rPr>
        <w:rFonts w:ascii="Arial" w:hAnsi="Arial" w:cs="Arial"/>
        <w:noProof/>
        <w:sz w:val="28"/>
        <w:szCs w:val="28"/>
      </w:rPr>
    </w:pPr>
  </w:p>
  <w:p w14:paraId="769EA4DF" w14:textId="71C7BE7E" w:rsidR="00A962DD" w:rsidRPr="008A344A" w:rsidRDefault="008A344A" w:rsidP="008A344A">
    <w:pPr>
      <w:pStyle w:val="MLStat"/>
      <w:spacing w:before="120" w:after="0" w:line="240" w:lineRule="exact"/>
      <w:ind w:left="0" w:right="0" w:firstLine="0"/>
      <w:rPr>
        <w:rFonts w:ascii="Arial" w:hAnsi="Arial" w:cs="Arial"/>
        <w:b/>
        <w:noProof/>
        <w:sz w:val="24"/>
        <w:szCs w:val="24"/>
      </w:rPr>
    </w:pPr>
    <w:r w:rsidRPr="008A344A">
      <w:rPr>
        <w:rFonts w:ascii="Arial" w:hAnsi="Arial" w:cs="Arial"/>
        <w:b/>
        <w:noProof/>
        <w:sz w:val="24"/>
        <w:szCs w:val="24"/>
      </w:rPr>
      <w:t>Presseinformation</w:t>
    </w:r>
    <w:r w:rsidRPr="008A344A">
      <w:rPr>
        <w:rFonts w:ascii="Arial" w:hAnsi="Arial" w:cs="Arial"/>
        <w:noProof/>
        <w:sz w:val="24"/>
        <w:szCs w:val="24"/>
        <w:lang w:eastAsia="en-GB"/>
      </w:rPr>
      <w:drawing>
        <wp:anchor distT="0" distB="0" distL="114300" distR="114300" simplePos="0" relativeHeight="251661312" behindDoc="1" locked="1" layoutInCell="1" allowOverlap="1" wp14:anchorId="1459FA0F" wp14:editId="553D1F30">
          <wp:simplePos x="0" y="0"/>
          <wp:positionH relativeFrom="page">
            <wp:posOffset>16510</wp:posOffset>
          </wp:positionH>
          <wp:positionV relativeFrom="page">
            <wp:posOffset>17145</wp:posOffset>
          </wp:positionV>
          <wp:extent cx="7538085" cy="1252855"/>
          <wp:effectExtent l="0" t="0" r="0" b="4445"/>
          <wp:wrapNone/>
          <wp:docPr id="3"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220_Letter Head SEB-Professional.png"/>
                  <pic:cNvPicPr/>
                </pic:nvPicPr>
                <pic:blipFill rotWithShape="1">
                  <a:blip r:embed="rId1">
                    <a:extLst>
                      <a:ext uri="{28A0092B-C50C-407E-A947-70E740481C1C}">
                        <a14:useLocalDpi xmlns:a14="http://schemas.microsoft.com/office/drawing/2010/main" val="0"/>
                      </a:ext>
                    </a:extLst>
                  </a:blip>
                  <a:srcRect t="-1" b="88246"/>
                  <a:stretch/>
                </pic:blipFill>
                <pic:spPr bwMode="auto">
                  <a:xfrm>
                    <a:off x="0" y="0"/>
                    <a:ext cx="7538085" cy="1252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08F54" w14:textId="5B1220F4" w:rsidR="00A962DD" w:rsidRDefault="00E32619">
    <w:pPr>
      <w:pStyle w:val="MLStat"/>
      <w:spacing w:before="0" w:after="0" w:line="240" w:lineRule="exact"/>
      <w:ind w:left="0" w:right="0" w:firstLine="0"/>
      <w:rPr>
        <w:noProof/>
        <w:szCs w:val="2"/>
      </w:rPr>
    </w:pPr>
    <w:r>
      <w:rPr>
        <w:noProof/>
        <w:lang w:eastAsia="en-GB"/>
      </w:rPr>
      <w:drawing>
        <wp:anchor distT="0" distB="0" distL="114300" distR="114300" simplePos="0" relativeHeight="251659264" behindDoc="1" locked="1" layoutInCell="1" allowOverlap="1" wp14:anchorId="618721DB" wp14:editId="19A28ED2">
          <wp:simplePos x="0" y="0"/>
          <wp:positionH relativeFrom="page">
            <wp:posOffset>9525</wp:posOffset>
          </wp:positionH>
          <wp:positionV relativeFrom="page">
            <wp:posOffset>0</wp:posOffset>
          </wp:positionV>
          <wp:extent cx="7538085" cy="1252855"/>
          <wp:effectExtent l="0" t="0" r="0" b="4445"/>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220_Letter Head SEB-Professional.png"/>
                  <pic:cNvPicPr/>
                </pic:nvPicPr>
                <pic:blipFill rotWithShape="1">
                  <a:blip r:embed="rId1">
                    <a:extLst>
                      <a:ext uri="{28A0092B-C50C-407E-A947-70E740481C1C}">
                        <a14:useLocalDpi xmlns:a14="http://schemas.microsoft.com/office/drawing/2010/main" val="0"/>
                      </a:ext>
                    </a:extLst>
                  </a:blip>
                  <a:srcRect t="-1" b="88246"/>
                  <a:stretch/>
                </pic:blipFill>
                <pic:spPr bwMode="auto">
                  <a:xfrm>
                    <a:off x="0" y="0"/>
                    <a:ext cx="7538085" cy="1252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277B7C" w14:textId="77777777" w:rsidR="00A962DD" w:rsidRDefault="00A962DD">
    <w:pPr>
      <w:pStyle w:val="MLStat"/>
      <w:spacing w:before="0" w:after="0" w:line="240" w:lineRule="exact"/>
      <w:ind w:left="0" w:right="0" w:firstLine="0"/>
      <w:rPr>
        <w:noProof/>
        <w:szCs w:val="2"/>
      </w:rPr>
    </w:pPr>
    <w:bookmarkStart w:id="1" w:name="bkmHeaderRef"/>
  </w:p>
  <w:p w14:paraId="25B90DB4" w14:textId="77777777" w:rsidR="00A962DD" w:rsidRDefault="00A962DD">
    <w:pPr>
      <w:pStyle w:val="MLStat"/>
      <w:framePr w:w="1684" w:h="1338" w:hSpace="181" w:wrap="around" w:vAnchor="page" w:hAnchor="page" w:xAlign="right" w:yAlign="top" w:anchorLock="1"/>
      <w:spacing w:before="0" w:after="0" w:line="480" w:lineRule="exact"/>
      <w:ind w:left="0" w:right="0" w:firstLine="0"/>
      <w:rPr>
        <w:noProof/>
        <w:szCs w:val="2"/>
      </w:rPr>
    </w:pPr>
  </w:p>
  <w:p w14:paraId="474F7B12" w14:textId="47F11AE7" w:rsidR="00A962DD" w:rsidRDefault="00A962DD">
    <w:pPr>
      <w:pStyle w:val="MLStat"/>
      <w:framePr w:w="1684" w:h="1338" w:hSpace="181" w:wrap="around" w:vAnchor="page" w:hAnchor="page" w:xAlign="right" w:yAlign="top" w:anchorLock="1"/>
      <w:spacing w:before="0" w:after="0" w:line="240" w:lineRule="atLeast"/>
      <w:ind w:left="0" w:right="0" w:firstLine="0"/>
      <w:rPr>
        <w:noProof/>
        <w:sz w:val="24"/>
        <w:szCs w:val="24"/>
      </w:rPr>
    </w:pPr>
    <w:bookmarkStart w:id="2" w:name="bkmLogo63"/>
    <w:r w:rsidRPr="00AE0F54">
      <w:rPr>
        <w:noProof/>
        <w:sz w:val="24"/>
        <w:szCs w:val="24"/>
      </w:rPr>
      <w:t xml:space="preserve"> </w:t>
    </w:r>
    <w:bookmarkEnd w:id="2"/>
  </w:p>
  <w:p w14:paraId="4F3142B8" w14:textId="77777777" w:rsidR="00A962DD" w:rsidRDefault="00A962DD">
    <w:pPr>
      <w:pStyle w:val="MLStat"/>
      <w:spacing w:before="0" w:after="0" w:line="240" w:lineRule="exact"/>
      <w:ind w:left="0" w:right="0" w:firstLine="0"/>
      <w:rPr>
        <w:noProof/>
        <w:szCs w:val="2"/>
      </w:rPr>
    </w:pPr>
  </w:p>
  <w:bookmarkEnd w:id="1"/>
  <w:p w14:paraId="45A65252" w14:textId="5F46A540" w:rsidR="00A962DD" w:rsidRDefault="00A962DD">
    <w:pPr>
      <w:pStyle w:val="MLStat"/>
      <w:spacing w:before="0" w:after="0" w:line="240" w:lineRule="exact"/>
      <w:ind w:left="0" w:right="0" w:firstLine="0"/>
      <w:rPr>
        <w:noProof/>
        <w:szCs w:val="2"/>
      </w:rPr>
    </w:pPr>
  </w:p>
  <w:p w14:paraId="343E72A6" w14:textId="77777777" w:rsidR="00E32619" w:rsidRDefault="00E32619">
    <w:pPr>
      <w:pStyle w:val="MLStat"/>
      <w:spacing w:before="0" w:after="0" w:line="240" w:lineRule="exact"/>
      <w:ind w:left="0" w:right="0" w:firstLine="0"/>
      <w:rPr>
        <w:noProof/>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26D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244EC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CC8ED3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EE025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DEA45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A7081D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BD87D5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64DD1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2C225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AAEB6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2D47A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5B37C9"/>
    <w:multiLevelType w:val="hybridMultilevel"/>
    <w:tmpl w:val="AB2E6D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2D80E5C"/>
    <w:multiLevelType w:val="hybridMultilevel"/>
    <w:tmpl w:val="DB2A79EE"/>
    <w:lvl w:ilvl="0" w:tplc="47308FFA">
      <w:numFmt w:val="bullet"/>
      <w:lvlText w:val="-"/>
      <w:lvlJc w:val="left"/>
      <w:pPr>
        <w:ind w:left="720" w:hanging="360"/>
      </w:pPr>
      <w:rPr>
        <w:rFonts w:ascii="WMF Rotis" w:eastAsia="Times New Roman" w:hAnsi="WMF Roti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40C46C3"/>
    <w:multiLevelType w:val="hybridMultilevel"/>
    <w:tmpl w:val="6B7282BE"/>
    <w:lvl w:ilvl="0" w:tplc="7068D56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14920FD"/>
    <w:multiLevelType w:val="hybridMultilevel"/>
    <w:tmpl w:val="866ECDC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6" w15:restartNumberingAfterBreak="0">
    <w:nsid w:val="3FA72AFE"/>
    <w:multiLevelType w:val="hybridMultilevel"/>
    <w:tmpl w:val="15628F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BC19BD"/>
    <w:multiLevelType w:val="hybridMultilevel"/>
    <w:tmpl w:val="EA6AABD8"/>
    <w:lvl w:ilvl="0" w:tplc="F470FFD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9"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num w:numId="1">
    <w:abstractNumId w:val="19"/>
  </w:num>
  <w:num w:numId="2">
    <w:abstractNumId w:val="18"/>
  </w:num>
  <w:num w:numId="3">
    <w:abstractNumId w:val="15"/>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6"/>
  </w:num>
  <w:num w:numId="17">
    <w:abstractNumId w:val="11"/>
  </w:num>
  <w:num w:numId="18">
    <w:abstractNumId w:val="13"/>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embedTrueTypeFonts/>
  <w:saveSubsetFonts/>
  <w:hideSpellingErrors/>
  <w:hideGrammaticalErrors/>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it-IT" w:vendorID="64" w:dllVersion="6"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n-GB" w:vendorID="8" w:dllVersion="513" w:checkStyle="1"/>
  <w:activeWritingStyle w:appName="MSWord" w:lang="en-US" w:vendorID="8" w:dllVersion="513" w:checkStyle="1"/>
  <w:activeWritingStyle w:appName="MSWord" w:lang="it-IT" w:vendorID="3" w:dllVersion="517"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142"/>
  <w:drawingGridHorizontalSpacing w:val="142"/>
  <w:drawingGridVerticalSpacing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fg.Ressources.1031" w:val="[1031]_x000d__x000a_Name=German (Standard)_x000d__x000a_Rows=19_x000d__x000a_1=Datum_x000d__x000a_2=Vorname_x000d__x000a_3=Nachname_x000d__x000a_4=Telefon_x000d__x000a_5=Telefax_x000d__x000a_6=E-Mail_x000d__x000a_7=Unser Zeichen_x000d__x000a_8=Betreff_x000d__x000a_9=Name_x000d__x000a_10=Position_x000d__x000a_11=Logopapier_x000d__x000a_12=Leeres Blatt_x000d__x000a_13=Überschrift_x000d__x000a_14=Untertitel_x000d__x000a_15=Belegexemplar an_x000d__x000a_16=Internet_x000d__x000a_17=Foto_x000d__x000a_18=Abdruck honorarfrei_x000d__x000a_19=Urherbervermerk_x000d__x000a_"/>
    <w:docVar w:name="cfg.Ressources.1033" w:val="[1033]_x000d__x000a_Name=English (United States)_x000d__x000a_Rows=19_x000d__x000a_1=Date_x000d__x000a_2=Firstname_x000d__x000a_3=Lastname_x000d__x000a_4=Phone_x000d__x000a_5=Fax_x000d__x000a_6=E-Mail_x000d__x000a_7=Our reference_x000d__x000a_8=Subject_x000d__x000a_9=Name_x000d__x000a_10=Position_x000d__x000a_11=Logo paper_x000d__x000a_12=Blank sheet_x000d__x000a_13=Heading_x000d__x000a_14=Subheading_x000d__x000a_15=Voucher copy_x000d__x000a_16=Internet_x000d__x000a_17=Picture_x000d__x000a_18=Free of charge_x000d__x000a_19=Author notation_x000d__x000a_"/>
    <w:docVar w:name="cfg.Ressources.2057" w:val="[2057]_x000d__x000a_Name=English (United Kingdom)_x000d__x000a_Rows=19_x000d__x000a_1=Date_x000d__x000a_2=Firstname_x000d__x000a_3=Lastname_x000d__x000a_4=Phone_x000d__x000a_5=Fax_x000d__x000a_6=E-Mail_x000d__x000a_7=Our reference_x000d__x000a_8=Subject_x000d__x000a_9=Name_x000d__x000a_10=Position_x000d__x000a_11=Logo paper_x000d__x000a_12=Blank sheet_x000d__x000a_13=Heading_x000d__x000a_14=Subheading_x000d__x000a_15=Voucher copy_x000d__x000a_16=Internet_x000d__x000a_17=Picture_x000d__x000a_18=Free of charge_x000d__x000a_19=Author notation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s=1_x000d__x000a_DefNode=MainNode1.MainNode1_x000d__x000a_Node1=MainNode1.MainNode1_x000d__x000a_[MainNode1.MainNode1]_x000d__x000a_Name=German_x000d__x000a_Nodes=0_x000d__x000a_[MainNode1.MainNode2]_x000d__x000a_Name=English_x000d__x000a_Nodes=0_x000d__x000a_"/>
    <w:docVar w:name="cfgDocument.Context1.German" w:val="_x000d__x000a_[System]_x000d__x000a_Name=txt,System_x000d__x000a_Language=txt,1031_x000d__x000a_SystemType=txt,0_x000d__x000a_NodesLevel1=txt,0_x000d__x000a_NodesLevel2=txt,1_x000d__x000a_NodesLevel3=txt,2_x000d__x000a_Nodes=lst,0 ,MainNode1,_x000d__x000a_MdFieldsIDs=lst,0 1 2 3 4 5 6 7 8 9 10 11 12 13 14 15 16 17 18 19 20 21 22 23 24 25 26 27 28 29 30 31 32 33 34 35 36 37 38 39 40 ,MdField1,MdField3,MdField6,MdField7,MdField8,MdField9,MdField10,MdField11,MdField12,MdField13,MdField14,MdField15,MdField16,MdField17,MdField18,MdField19,MdField20,MdField21,MdField22,MdField23,MdField24,MdField25,MdField26,MdField27,MdField28,MdField29,MdField30,MdField31,MdField32,MdField33,MdField34,MdField35,MdField36,MdField37,MdField38,MdField39,MdField40,MdField41,MdField42,MdField43,MdField44,_x000d__x000a_MdFieldsNames=lst,0 1 2 3 4 5 6 7 8 9 10 11 12 13 14 15 16 17 18 19 20 21 22 23 24 25 26 27 28 29 30 31 32 33 34 35 36 37 38 39 40 ,usrFirstName,usrLastName,usrPhone,usrFax,usrMail,usrOurRef,usrSalutation,mdfCompanyName,mdfStreet,mdfPostalCode,mdfPlace,mdfCountry,mdfPhone,mdfPhoneComp,mdfFaxComp,mdfMail,mdfMailComp,mdfChairmanOfManagement,mdfBoardOfManagement,mdfDomicil,mdfLegalForm,mdfCommercialRegister,mdfVATID,mdfILN,mdfBankName1,mdfBankPlace1,mdfBankCode1,mdfBankAccount1,mdfBankName2,mdfBankPlace2,mdfBankCode2,mdfBankAccount2,mdfFooterCol1,mdfFooterCol2,mdfFooterCol3,mdfFooterCol4,usrDepartment,mdfPRIFooterCol1,mdfPRIFooterCol2,mdfPRIFooterCol3,mdfPRIFooterCol4,_x000d__x000a_MdFieldsCaptions=lst,0 1 2 3 4 5 6 7 8 9 10 11 12 13 14 15 16 17 18 19 20 21 22 23 24 25 26 27 28 29 30 31 32 33 34 35 36 37 38 39 40 ,_x000d__x000a_MdFieldsProperties=lst,0 1 2 3 4 5 6 7 8 9 10 11 12 13 14 15 16 17 18 19 20 21 22 23 24 25 26 27 28 29 30 31 32 33 34 35 36 37 38 39 40 ,/DSN=00usrFirstName,/DSN=00usrLastName,/DSN=00usrPhone,/DSN=00usrFax,/DSN=00usrMail,/DSN=00usrOurRef,/DSN=00usrSalutation,/DSN=00mdfCompanyName,/DSN=00mdfStreet,/DSN=00mdfPostalCode,/DSN=00mdfPlace,/DSN=00mdfCountry,/DSN=00mdfPhone,/DSN=00mdfPhoneComp,/DSN=00mdfFaxComp,/DSN=00mdfMail,/DSN=00mdfMailComp,/DSN=00mdfChairmanOfManagement,/DSN=00mdfBoardOfManagement,/DSN=00mdfDomicil,/DSN=00mdfLegalForm,/DSN=00mdfCommercialRegister,/DSN=00mdfVATID,/DSN=00mdfILN,/DSN=00mdfBankName1,/DSN=00mdfBankPlace1,/DSN=00mdfBankCode1,/DSN=00mdfBankAccount1,/DSN=00mdfBankName2,/DSN=00mdfBankPlace2,/DSN=00mdfBankCode2,/DSN=00mdfBankAccount2,/DSN=00mdfFooterCol1,/DSN=00mdfFooterCol2,/DSN=00mdfFooterCol3,/DSN=00mdfFooterCol4,/DSN=00usrDepartment,/DSN=00mdfPRIFooterCol1,/DSN=00mdfPRIFooterCol2,/DSN=00mdfPRIFooterCol3,/DSN=00mdfPRIFooterCol4,_x000d__x000a__x000d__x000a_[System.MainNode1]_x000d__x000a_Name=txt,German_x000d__x000a_TemplateFile=txt,D:\\DEVELOP\\WMF\\MasterLayout\\WMFPRI00.dot_x000d__x000a_TemplateFile.Inh=txt,0_x000d__x000a_ProtectionPassword=txt,·_x000d__x000a_ProtectionPassword.Inh=txt,0_x000d__x000a_DataDialogType=txt,0_x000d__x000a_DataDialogType.Inh=txt,0_x000d__x000a_Language=txt,1031_x000d__x000a_Language.Inh=txt,0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0_x000d__x000a_Nodes=lst,0,_x000d__x000a_SubLayouts=lst,0,_x000d__x000a__x000d__x000a_[System.MainNode1.Layout1]_x000d__x000a_Name=txt,DefLayout_x000d__x000a_InheritanceBroken=txt,0_x000d__x000a_Initialized=txt,-1_x000d__x000a_DdFieldsIDs=lst,0 1 2 3 4 5 ,DdField1,DdField2,DdField3,DdField4,DdField5,DdField6,_x000d__x000a_DdFieldsNames=lst,0 1 2 3 4 5 ,bkmHeading,bkmFooterCol1,bkmFooterCol2,bkmFooterCol3,bkmFooterCol4,stPage,_x000d__x000a_DdFieldsCaptions=lst,0 1 2 3 4 5 ,/Inh00,/Inh00,/Inh00,/Inh00,/Inh00,/Inh00,_x000d__x000a_DdFieldsProperties=lst,0 1 2 3 4 5 ,/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WMF AG_x000b__x000b_Eberhardstraße_x000b_73312 Geislingen\/Steige _x000b__x000b_Tel_x0009_+49 73 31 25 1_x000b_Fax_x0009_+49 73 31 45 387_x000b__x000b_presse@wmf.de_x000b_www.wmf.de/Tex=00WMF AG_x000b__x000b_Eberhardstraße_x000b_73312 Geislingen\/Steige _x000b__x000b_Tel_x0009_+49 73 31 25 1_x000b_Fax_x0009_+49 73 31 45 387_x000b__x000b_presse@wmf.de_x000b_www.wmf.de/DTP=001/DNP=00System.MdField41/SUP=00WMF AG_x000b__x000b_Eberhardstraße_x000b_73312 Geislingen\/Steige _x000b__x000b_Tel_x0009_+49 73 31 25 1_x000b_Fax_x0009_+49 73 31 45 387_x000b__x000b_presse@wmf.de_x000b_www.wmf.de/AFM=001/DTA=002/DNA=00/SUA=00/Suf=00/USu=00-1/Lin=001/Del=001/PST=001/Dlg=0000/Dlp=0000/Kai=0000/MUL=0000/HSB=0000/Wtl=00-1/FTy=001/Owt=0000/Owd=0000/CTy=001/Ctw=002000/Ctl=001200/FSp=0000/FSd=0000/SCP=00/SCA=00/GRI=000/VAL=000,/Inz=XX-1/Pre=00/UPr=00-1/STx=00/Tex=00/DTP=001/DNP=00System.MdField42/SUP=00/AFM=001/DTA=002/DNA=00/SUA=00/Suf=00/USu=00-1/Lin=001/Del=001/PST=001/Dlg=0000/Dlp=0000/Kai=0000/MUL=0000/HSB=0000/Wtl=00-1/FTy=001/Owt=0000/Owd=0000/CTy=001/Ctw=002000/Ctl=001200/FSp=0000/FSd=0000/SCP=00/SCA=00/GRI=000/VAL=000,/Inz=XX-1/Pre=00/UPr=00-1/STx=00/Tex=00/DTP=001/DNP=00System.MdField43/SUP=00/AFM=001/DTA=002/DNA=00/SUA=00/Suf=00/USu=00-1/Lin=001/Del=001/PST=001/Dlg=0000/Dlp=0000/Kai=0000/MUL=0000/HSB=0000/Wtl=00-1/FTy=001/Owt=0000/Owd=0000/CTy=001/Ctw=002000/Ctl=001200/FSp=0000/FSd=0000/SCP=00/SCA=00/GRI=000/VAL=000,/Inz=XX-1/Pre=00/UPr=00-1/STx=00/Tex=00/DTP=001/DNP=00System.MdField44/SUP=00/AFM=001/DTA=002/DNA=00/SUA=00/Suf=00/USu=00-1/Lin=001/Del=001/PST=001/Dlg=0000/Dlp=0000/Kai=0000/MUL=0000/HSB=0000/Wtl=00-1/FTy=001/Owt=0000/Owd=0000/CTy=001/Ctw=002000/Ctl=001200/FSp=0000/FSd=0000/SCP=00/SCA=00/GRI=000/VAL=000,/Inz=XX-1/Pre=00/UPr=00-1/STx=00Blatt/Tex=00Blatt/DTP=002/DNP=00/SUP=00Blatt/AFM=001/DTA=002/DNA=00/SUA=00/Suf=00/USu=00-1/Lin=001/Del=001/PST=001/Dlg=0000/Dlp=0000/Kai=0000/MUL=0000/HSB=0000/Wtl=00-1/FTy=001/Owt=0000/Owd=0000/CTy=001/Ctw=002000/Ctl=001200/FSp=0000/FSd=0000/SCP=00/SCA=00/GRI=000/VAL=000,_x000d__x000a_"/>
    <w:docVar w:name="clb.IsCalibrated" w:val="0"/>
    <w:docVar w:name="clb.Options" w:val="0"/>
    <w:docVar w:name="clb.SupportsCalibration" w:val="1"/>
    <w:docVar w:name="saxATXbkmList" w:val="bkmLogo51.BW=WMF51_Black,bkmLogo51.Void=Void,bkmLogo63.BW=WMF63_Black,bkmLogo63.Void=Void,bkmLogoBIG.BW=WMFBIG_Black,bkmLogoBIG.Void=Void"/>
    <w:docVar w:name="saxContext" w:val="WMF_Zentrale"/>
    <w:docVar w:name="saxDokSchutz" w:val="NO"/>
    <w:docVar w:name="saxDPP" w:val="0"/>
    <w:docVar w:name="saxEBPToolsVersion" w:val="1.0.0"/>
    <w:docVar w:name="saxEBPVersion" w:val="WMF8240/100207/1.0/0207"/>
    <w:docVar w:name="saxMBName" w:val="MasterLayout"/>
    <w:docVar w:name="saxOpenDone" w:val="04.03.2009 15:22:27"/>
    <w:docVar w:name="saxPInfo" w:val="‡"/>
    <w:docVar w:name="saxPrintDefault" w:val="1"/>
    <w:docVar w:name="saxProtectionMode" w:val="2"/>
    <w:docVar w:name="saxSection" w:val="German"/>
    <w:docVar w:name="saxStP" w:val="·"/>
    <w:docVar w:name="saxTvNo" w:val="0"/>
    <w:docVar w:name="SaxVersion" w:val="cccxxxx/ddmmyy/0.0/mmyy"/>
  </w:docVars>
  <w:rsids>
    <w:rsidRoot w:val="00071EAC"/>
    <w:rsid w:val="00003A42"/>
    <w:rsid w:val="00003C36"/>
    <w:rsid w:val="000115C3"/>
    <w:rsid w:val="00012AF5"/>
    <w:rsid w:val="00014B3E"/>
    <w:rsid w:val="00014FC5"/>
    <w:rsid w:val="000152BC"/>
    <w:rsid w:val="00015EBE"/>
    <w:rsid w:val="00017BDB"/>
    <w:rsid w:val="000228B1"/>
    <w:rsid w:val="00031C27"/>
    <w:rsid w:val="000323E4"/>
    <w:rsid w:val="0003458F"/>
    <w:rsid w:val="00036124"/>
    <w:rsid w:val="00040028"/>
    <w:rsid w:val="000457DC"/>
    <w:rsid w:val="00046513"/>
    <w:rsid w:val="00047D99"/>
    <w:rsid w:val="00047E00"/>
    <w:rsid w:val="00052251"/>
    <w:rsid w:val="0006181B"/>
    <w:rsid w:val="00071EAC"/>
    <w:rsid w:val="000739BF"/>
    <w:rsid w:val="0009365F"/>
    <w:rsid w:val="00093ECE"/>
    <w:rsid w:val="000A75D8"/>
    <w:rsid w:val="000B0125"/>
    <w:rsid w:val="000B16CC"/>
    <w:rsid w:val="000B1FD2"/>
    <w:rsid w:val="000B2730"/>
    <w:rsid w:val="000B608E"/>
    <w:rsid w:val="000B63A7"/>
    <w:rsid w:val="000B6DD3"/>
    <w:rsid w:val="000C4DF9"/>
    <w:rsid w:val="000C7818"/>
    <w:rsid w:val="000D3131"/>
    <w:rsid w:val="000D479C"/>
    <w:rsid w:val="000E53CF"/>
    <w:rsid w:val="000F263F"/>
    <w:rsid w:val="000F4421"/>
    <w:rsid w:val="000F4C9D"/>
    <w:rsid w:val="000F7D61"/>
    <w:rsid w:val="00102AE6"/>
    <w:rsid w:val="00104C42"/>
    <w:rsid w:val="0010593C"/>
    <w:rsid w:val="00114722"/>
    <w:rsid w:val="00122E4A"/>
    <w:rsid w:val="00125F80"/>
    <w:rsid w:val="001277D1"/>
    <w:rsid w:val="001314C2"/>
    <w:rsid w:val="0013165A"/>
    <w:rsid w:val="001334CD"/>
    <w:rsid w:val="001353B9"/>
    <w:rsid w:val="0013610A"/>
    <w:rsid w:val="001376FD"/>
    <w:rsid w:val="00137712"/>
    <w:rsid w:val="00142C47"/>
    <w:rsid w:val="001453FE"/>
    <w:rsid w:val="00156C28"/>
    <w:rsid w:val="00157D4F"/>
    <w:rsid w:val="00170BDF"/>
    <w:rsid w:val="00172F99"/>
    <w:rsid w:val="001831B1"/>
    <w:rsid w:val="001909E4"/>
    <w:rsid w:val="00194F18"/>
    <w:rsid w:val="001953C7"/>
    <w:rsid w:val="001A223E"/>
    <w:rsid w:val="001A2E0A"/>
    <w:rsid w:val="001B41F2"/>
    <w:rsid w:val="001B6502"/>
    <w:rsid w:val="001B7C46"/>
    <w:rsid w:val="001C0624"/>
    <w:rsid w:val="001C1C62"/>
    <w:rsid w:val="001E5BAB"/>
    <w:rsid w:val="001F03AF"/>
    <w:rsid w:val="001F1196"/>
    <w:rsid w:val="001F1B29"/>
    <w:rsid w:val="001F368C"/>
    <w:rsid w:val="001F52D8"/>
    <w:rsid w:val="001F5B8B"/>
    <w:rsid w:val="001F7CD9"/>
    <w:rsid w:val="002030EC"/>
    <w:rsid w:val="00221D0E"/>
    <w:rsid w:val="00227E08"/>
    <w:rsid w:val="00233A21"/>
    <w:rsid w:val="00235004"/>
    <w:rsid w:val="002453F2"/>
    <w:rsid w:val="002458AC"/>
    <w:rsid w:val="00250632"/>
    <w:rsid w:val="002519DB"/>
    <w:rsid w:val="002541FC"/>
    <w:rsid w:val="002578E4"/>
    <w:rsid w:val="00261035"/>
    <w:rsid w:val="00261923"/>
    <w:rsid w:val="00265ADF"/>
    <w:rsid w:val="00270826"/>
    <w:rsid w:val="002752FA"/>
    <w:rsid w:val="002756D4"/>
    <w:rsid w:val="00277F3D"/>
    <w:rsid w:val="00280784"/>
    <w:rsid w:val="00284E1A"/>
    <w:rsid w:val="00285233"/>
    <w:rsid w:val="00287B43"/>
    <w:rsid w:val="002919D5"/>
    <w:rsid w:val="00292E55"/>
    <w:rsid w:val="002A0CA6"/>
    <w:rsid w:val="002B4179"/>
    <w:rsid w:val="002B4757"/>
    <w:rsid w:val="002B5E72"/>
    <w:rsid w:val="002B7FCB"/>
    <w:rsid w:val="002C2CC4"/>
    <w:rsid w:val="002C32F4"/>
    <w:rsid w:val="002C37F7"/>
    <w:rsid w:val="002C4F16"/>
    <w:rsid w:val="002D5141"/>
    <w:rsid w:val="002D7904"/>
    <w:rsid w:val="002E211B"/>
    <w:rsid w:val="002E2480"/>
    <w:rsid w:val="002E59E7"/>
    <w:rsid w:val="002F052E"/>
    <w:rsid w:val="002F13C2"/>
    <w:rsid w:val="002F322D"/>
    <w:rsid w:val="002F69EC"/>
    <w:rsid w:val="0030620E"/>
    <w:rsid w:val="00307824"/>
    <w:rsid w:val="003119C5"/>
    <w:rsid w:val="00322A67"/>
    <w:rsid w:val="00325B04"/>
    <w:rsid w:val="00326E91"/>
    <w:rsid w:val="003272C2"/>
    <w:rsid w:val="00330B65"/>
    <w:rsid w:val="003339A8"/>
    <w:rsid w:val="0033430C"/>
    <w:rsid w:val="0033758C"/>
    <w:rsid w:val="00346710"/>
    <w:rsid w:val="00351EC2"/>
    <w:rsid w:val="00353060"/>
    <w:rsid w:val="00354EB2"/>
    <w:rsid w:val="003617A4"/>
    <w:rsid w:val="00363153"/>
    <w:rsid w:val="003641C9"/>
    <w:rsid w:val="00366880"/>
    <w:rsid w:val="00370D77"/>
    <w:rsid w:val="00372634"/>
    <w:rsid w:val="00381D8B"/>
    <w:rsid w:val="00382EDC"/>
    <w:rsid w:val="0038410D"/>
    <w:rsid w:val="00384CA9"/>
    <w:rsid w:val="00385C5C"/>
    <w:rsid w:val="00387B19"/>
    <w:rsid w:val="00391121"/>
    <w:rsid w:val="00397926"/>
    <w:rsid w:val="003A05C4"/>
    <w:rsid w:val="003A2BDB"/>
    <w:rsid w:val="003A44D1"/>
    <w:rsid w:val="003B1228"/>
    <w:rsid w:val="003B2E9E"/>
    <w:rsid w:val="003B346A"/>
    <w:rsid w:val="003B4142"/>
    <w:rsid w:val="003B6A90"/>
    <w:rsid w:val="003C4818"/>
    <w:rsid w:val="003C6C74"/>
    <w:rsid w:val="003C7D92"/>
    <w:rsid w:val="003D31D4"/>
    <w:rsid w:val="003D392B"/>
    <w:rsid w:val="003E2A45"/>
    <w:rsid w:val="003E49F7"/>
    <w:rsid w:val="003E58E9"/>
    <w:rsid w:val="003E639A"/>
    <w:rsid w:val="003E6965"/>
    <w:rsid w:val="003F724C"/>
    <w:rsid w:val="00405403"/>
    <w:rsid w:val="0040571C"/>
    <w:rsid w:val="00407CDB"/>
    <w:rsid w:val="004166FA"/>
    <w:rsid w:val="00417BB7"/>
    <w:rsid w:val="00417C97"/>
    <w:rsid w:val="0042568A"/>
    <w:rsid w:val="00425CD2"/>
    <w:rsid w:val="00432636"/>
    <w:rsid w:val="00434B93"/>
    <w:rsid w:val="0043583A"/>
    <w:rsid w:val="00436BC4"/>
    <w:rsid w:val="00440546"/>
    <w:rsid w:val="00440F5F"/>
    <w:rsid w:val="004412C4"/>
    <w:rsid w:val="004463E0"/>
    <w:rsid w:val="0044692C"/>
    <w:rsid w:val="004504D4"/>
    <w:rsid w:val="004523EF"/>
    <w:rsid w:val="0045413C"/>
    <w:rsid w:val="00461673"/>
    <w:rsid w:val="0046539C"/>
    <w:rsid w:val="00465A2D"/>
    <w:rsid w:val="00465A50"/>
    <w:rsid w:val="00466B00"/>
    <w:rsid w:val="00473187"/>
    <w:rsid w:val="00476C06"/>
    <w:rsid w:val="0048153E"/>
    <w:rsid w:val="00485835"/>
    <w:rsid w:val="00485D05"/>
    <w:rsid w:val="00496542"/>
    <w:rsid w:val="004A49F7"/>
    <w:rsid w:val="004A4A8B"/>
    <w:rsid w:val="004B2FAE"/>
    <w:rsid w:val="004B3186"/>
    <w:rsid w:val="004B5284"/>
    <w:rsid w:val="004F09D5"/>
    <w:rsid w:val="004F46B0"/>
    <w:rsid w:val="004F4C96"/>
    <w:rsid w:val="00502AA5"/>
    <w:rsid w:val="00504F95"/>
    <w:rsid w:val="005052E4"/>
    <w:rsid w:val="00506484"/>
    <w:rsid w:val="005068D8"/>
    <w:rsid w:val="00507760"/>
    <w:rsid w:val="005113EE"/>
    <w:rsid w:val="00514FC4"/>
    <w:rsid w:val="00517FE7"/>
    <w:rsid w:val="005234AB"/>
    <w:rsid w:val="00526C15"/>
    <w:rsid w:val="00527202"/>
    <w:rsid w:val="00530A94"/>
    <w:rsid w:val="00532D07"/>
    <w:rsid w:val="00534927"/>
    <w:rsid w:val="00534B0B"/>
    <w:rsid w:val="005358AF"/>
    <w:rsid w:val="00535E3B"/>
    <w:rsid w:val="00536AC1"/>
    <w:rsid w:val="00540028"/>
    <w:rsid w:val="00542C70"/>
    <w:rsid w:val="00544225"/>
    <w:rsid w:val="00545D39"/>
    <w:rsid w:val="005565F1"/>
    <w:rsid w:val="005605B4"/>
    <w:rsid w:val="00564F27"/>
    <w:rsid w:val="00575635"/>
    <w:rsid w:val="005827BD"/>
    <w:rsid w:val="00585BE5"/>
    <w:rsid w:val="00590145"/>
    <w:rsid w:val="0059037D"/>
    <w:rsid w:val="005916C7"/>
    <w:rsid w:val="00592148"/>
    <w:rsid w:val="00593B24"/>
    <w:rsid w:val="005A7DD2"/>
    <w:rsid w:val="005B45FC"/>
    <w:rsid w:val="005B59E3"/>
    <w:rsid w:val="005C0B4F"/>
    <w:rsid w:val="005C0C07"/>
    <w:rsid w:val="005C2208"/>
    <w:rsid w:val="005C4AFD"/>
    <w:rsid w:val="005D1171"/>
    <w:rsid w:val="005D1C14"/>
    <w:rsid w:val="005D32D5"/>
    <w:rsid w:val="005D32F5"/>
    <w:rsid w:val="005D34A1"/>
    <w:rsid w:val="005D3CA8"/>
    <w:rsid w:val="005E1AD9"/>
    <w:rsid w:val="005E3103"/>
    <w:rsid w:val="005E520E"/>
    <w:rsid w:val="005F09BF"/>
    <w:rsid w:val="005F13F6"/>
    <w:rsid w:val="005F6021"/>
    <w:rsid w:val="005F6F17"/>
    <w:rsid w:val="00600860"/>
    <w:rsid w:val="006038FC"/>
    <w:rsid w:val="006045BD"/>
    <w:rsid w:val="006051CD"/>
    <w:rsid w:val="00607121"/>
    <w:rsid w:val="00607BF6"/>
    <w:rsid w:val="006116AB"/>
    <w:rsid w:val="0061308A"/>
    <w:rsid w:val="0062043F"/>
    <w:rsid w:val="00620583"/>
    <w:rsid w:val="00623B62"/>
    <w:rsid w:val="006575F5"/>
    <w:rsid w:val="00663A8C"/>
    <w:rsid w:val="00672EA9"/>
    <w:rsid w:val="00674410"/>
    <w:rsid w:val="006761B6"/>
    <w:rsid w:val="00676607"/>
    <w:rsid w:val="00692CF1"/>
    <w:rsid w:val="00693EC9"/>
    <w:rsid w:val="00695737"/>
    <w:rsid w:val="006A24E4"/>
    <w:rsid w:val="006A2F12"/>
    <w:rsid w:val="006A58C3"/>
    <w:rsid w:val="006A736B"/>
    <w:rsid w:val="006B202E"/>
    <w:rsid w:val="006C2455"/>
    <w:rsid w:val="006C3312"/>
    <w:rsid w:val="006C6008"/>
    <w:rsid w:val="006C7644"/>
    <w:rsid w:val="006D001A"/>
    <w:rsid w:val="006D42F9"/>
    <w:rsid w:val="006D5E76"/>
    <w:rsid w:val="006E284E"/>
    <w:rsid w:val="006F0172"/>
    <w:rsid w:val="006F3683"/>
    <w:rsid w:val="00701C18"/>
    <w:rsid w:val="00702D3C"/>
    <w:rsid w:val="00702D43"/>
    <w:rsid w:val="007058E5"/>
    <w:rsid w:val="007061F2"/>
    <w:rsid w:val="00707678"/>
    <w:rsid w:val="00713207"/>
    <w:rsid w:val="00716D44"/>
    <w:rsid w:val="0072027E"/>
    <w:rsid w:val="00720B68"/>
    <w:rsid w:val="007212E5"/>
    <w:rsid w:val="00733E5E"/>
    <w:rsid w:val="007352D8"/>
    <w:rsid w:val="007420C7"/>
    <w:rsid w:val="0074439F"/>
    <w:rsid w:val="00745392"/>
    <w:rsid w:val="007541D2"/>
    <w:rsid w:val="0075508F"/>
    <w:rsid w:val="00760C87"/>
    <w:rsid w:val="00765896"/>
    <w:rsid w:val="00765B6A"/>
    <w:rsid w:val="007720F1"/>
    <w:rsid w:val="00773717"/>
    <w:rsid w:val="00774C12"/>
    <w:rsid w:val="00775DFD"/>
    <w:rsid w:val="00777405"/>
    <w:rsid w:val="00781BF3"/>
    <w:rsid w:val="00784912"/>
    <w:rsid w:val="00785499"/>
    <w:rsid w:val="00786E4C"/>
    <w:rsid w:val="007925BF"/>
    <w:rsid w:val="007A18D2"/>
    <w:rsid w:val="007A67BA"/>
    <w:rsid w:val="007A6F47"/>
    <w:rsid w:val="007A7766"/>
    <w:rsid w:val="007B5459"/>
    <w:rsid w:val="007C14BC"/>
    <w:rsid w:val="007C4E1D"/>
    <w:rsid w:val="007D226C"/>
    <w:rsid w:val="007D6BD4"/>
    <w:rsid w:val="007D6F63"/>
    <w:rsid w:val="007D7EB3"/>
    <w:rsid w:val="007E0501"/>
    <w:rsid w:val="007E540F"/>
    <w:rsid w:val="007F3662"/>
    <w:rsid w:val="007F56AC"/>
    <w:rsid w:val="007F6FFE"/>
    <w:rsid w:val="00806931"/>
    <w:rsid w:val="00807724"/>
    <w:rsid w:val="00811D8B"/>
    <w:rsid w:val="008269A4"/>
    <w:rsid w:val="00832B59"/>
    <w:rsid w:val="00840CAA"/>
    <w:rsid w:val="00840D05"/>
    <w:rsid w:val="00867005"/>
    <w:rsid w:val="008735ED"/>
    <w:rsid w:val="00873BBD"/>
    <w:rsid w:val="00874813"/>
    <w:rsid w:val="00874CC4"/>
    <w:rsid w:val="00875FAB"/>
    <w:rsid w:val="008766C8"/>
    <w:rsid w:val="00877596"/>
    <w:rsid w:val="008804E1"/>
    <w:rsid w:val="0088667D"/>
    <w:rsid w:val="0089364A"/>
    <w:rsid w:val="00894416"/>
    <w:rsid w:val="008960F5"/>
    <w:rsid w:val="008A0D82"/>
    <w:rsid w:val="008A2019"/>
    <w:rsid w:val="008A344A"/>
    <w:rsid w:val="008A3A65"/>
    <w:rsid w:val="008A4065"/>
    <w:rsid w:val="008A7D4F"/>
    <w:rsid w:val="008B2864"/>
    <w:rsid w:val="008B4E28"/>
    <w:rsid w:val="008B5011"/>
    <w:rsid w:val="008B59B4"/>
    <w:rsid w:val="008C1BCA"/>
    <w:rsid w:val="008C246C"/>
    <w:rsid w:val="008C4708"/>
    <w:rsid w:val="008C6DAA"/>
    <w:rsid w:val="008D1450"/>
    <w:rsid w:val="008D1877"/>
    <w:rsid w:val="008D31CD"/>
    <w:rsid w:val="008D3EAD"/>
    <w:rsid w:val="008E4947"/>
    <w:rsid w:val="008E658C"/>
    <w:rsid w:val="008F1298"/>
    <w:rsid w:val="009006FE"/>
    <w:rsid w:val="009022E4"/>
    <w:rsid w:val="00905910"/>
    <w:rsid w:val="00907ADA"/>
    <w:rsid w:val="00911518"/>
    <w:rsid w:val="009130D0"/>
    <w:rsid w:val="00914246"/>
    <w:rsid w:val="00922DD3"/>
    <w:rsid w:val="00924502"/>
    <w:rsid w:val="00925051"/>
    <w:rsid w:val="00942307"/>
    <w:rsid w:val="00952AAD"/>
    <w:rsid w:val="009551F8"/>
    <w:rsid w:val="009566F1"/>
    <w:rsid w:val="00960965"/>
    <w:rsid w:val="00960D73"/>
    <w:rsid w:val="0096283E"/>
    <w:rsid w:val="00965466"/>
    <w:rsid w:val="00965EDA"/>
    <w:rsid w:val="00966243"/>
    <w:rsid w:val="009708A0"/>
    <w:rsid w:val="00980E71"/>
    <w:rsid w:val="0098205D"/>
    <w:rsid w:val="00990A92"/>
    <w:rsid w:val="0099140A"/>
    <w:rsid w:val="00992234"/>
    <w:rsid w:val="0099656C"/>
    <w:rsid w:val="00996D21"/>
    <w:rsid w:val="009A44E4"/>
    <w:rsid w:val="009A748D"/>
    <w:rsid w:val="009B1038"/>
    <w:rsid w:val="009B13FA"/>
    <w:rsid w:val="009B2B71"/>
    <w:rsid w:val="009C1E09"/>
    <w:rsid w:val="009C20A3"/>
    <w:rsid w:val="009C742D"/>
    <w:rsid w:val="009C7856"/>
    <w:rsid w:val="009D0F3A"/>
    <w:rsid w:val="009D1E6D"/>
    <w:rsid w:val="009D6BE3"/>
    <w:rsid w:val="009D750F"/>
    <w:rsid w:val="009E1690"/>
    <w:rsid w:val="009E262F"/>
    <w:rsid w:val="009E2BB9"/>
    <w:rsid w:val="009E3EB8"/>
    <w:rsid w:val="009E4693"/>
    <w:rsid w:val="009E6678"/>
    <w:rsid w:val="009E6DEE"/>
    <w:rsid w:val="009E7CA8"/>
    <w:rsid w:val="009F0B87"/>
    <w:rsid w:val="00A011C3"/>
    <w:rsid w:val="00A106AE"/>
    <w:rsid w:val="00A1080A"/>
    <w:rsid w:val="00A11A84"/>
    <w:rsid w:val="00A2196E"/>
    <w:rsid w:val="00A30D5B"/>
    <w:rsid w:val="00A327A7"/>
    <w:rsid w:val="00A42843"/>
    <w:rsid w:val="00A44F90"/>
    <w:rsid w:val="00A474F2"/>
    <w:rsid w:val="00A47871"/>
    <w:rsid w:val="00A514ED"/>
    <w:rsid w:val="00A52A89"/>
    <w:rsid w:val="00A54A29"/>
    <w:rsid w:val="00A573E8"/>
    <w:rsid w:val="00A615AB"/>
    <w:rsid w:val="00A61B24"/>
    <w:rsid w:val="00A62743"/>
    <w:rsid w:val="00A63EC7"/>
    <w:rsid w:val="00A745B4"/>
    <w:rsid w:val="00A76336"/>
    <w:rsid w:val="00A76962"/>
    <w:rsid w:val="00A81AF8"/>
    <w:rsid w:val="00A830BE"/>
    <w:rsid w:val="00A90BF2"/>
    <w:rsid w:val="00A962DD"/>
    <w:rsid w:val="00AA0B9D"/>
    <w:rsid w:val="00AA59E2"/>
    <w:rsid w:val="00AB74D5"/>
    <w:rsid w:val="00AC511F"/>
    <w:rsid w:val="00AC6ABF"/>
    <w:rsid w:val="00AD40A9"/>
    <w:rsid w:val="00AE0951"/>
    <w:rsid w:val="00AE2C1F"/>
    <w:rsid w:val="00AF25B0"/>
    <w:rsid w:val="00B04C57"/>
    <w:rsid w:val="00B2023C"/>
    <w:rsid w:val="00B209E9"/>
    <w:rsid w:val="00B212CD"/>
    <w:rsid w:val="00B2425C"/>
    <w:rsid w:val="00B24C70"/>
    <w:rsid w:val="00B256A9"/>
    <w:rsid w:val="00B2695E"/>
    <w:rsid w:val="00B26B0C"/>
    <w:rsid w:val="00B321C6"/>
    <w:rsid w:val="00B3330E"/>
    <w:rsid w:val="00B435C8"/>
    <w:rsid w:val="00B62035"/>
    <w:rsid w:val="00B63B75"/>
    <w:rsid w:val="00B65EAA"/>
    <w:rsid w:val="00B855FE"/>
    <w:rsid w:val="00B94FE6"/>
    <w:rsid w:val="00BA0044"/>
    <w:rsid w:val="00BA0913"/>
    <w:rsid w:val="00BA3DED"/>
    <w:rsid w:val="00BB2399"/>
    <w:rsid w:val="00BB2AA8"/>
    <w:rsid w:val="00BC19B7"/>
    <w:rsid w:val="00BC27DA"/>
    <w:rsid w:val="00BD63AB"/>
    <w:rsid w:val="00BD71C6"/>
    <w:rsid w:val="00BD7358"/>
    <w:rsid w:val="00BE23AE"/>
    <w:rsid w:val="00BF4BDB"/>
    <w:rsid w:val="00C014CC"/>
    <w:rsid w:val="00C03388"/>
    <w:rsid w:val="00C2027B"/>
    <w:rsid w:val="00C22093"/>
    <w:rsid w:val="00C253AC"/>
    <w:rsid w:val="00C30FE6"/>
    <w:rsid w:val="00C3242A"/>
    <w:rsid w:val="00C35847"/>
    <w:rsid w:val="00C51584"/>
    <w:rsid w:val="00C53D04"/>
    <w:rsid w:val="00C64734"/>
    <w:rsid w:val="00C71EE7"/>
    <w:rsid w:val="00C7379C"/>
    <w:rsid w:val="00C7381F"/>
    <w:rsid w:val="00C76F69"/>
    <w:rsid w:val="00C80D26"/>
    <w:rsid w:val="00C83589"/>
    <w:rsid w:val="00C8569A"/>
    <w:rsid w:val="00C8797E"/>
    <w:rsid w:val="00C93B89"/>
    <w:rsid w:val="00C97FB1"/>
    <w:rsid w:val="00CA3B46"/>
    <w:rsid w:val="00CB1C57"/>
    <w:rsid w:val="00CB3950"/>
    <w:rsid w:val="00CB6DF1"/>
    <w:rsid w:val="00CC790E"/>
    <w:rsid w:val="00CD0C11"/>
    <w:rsid w:val="00CD1858"/>
    <w:rsid w:val="00CD598D"/>
    <w:rsid w:val="00CD5FD8"/>
    <w:rsid w:val="00CD620A"/>
    <w:rsid w:val="00CD722A"/>
    <w:rsid w:val="00CE1028"/>
    <w:rsid w:val="00CF20D8"/>
    <w:rsid w:val="00CF546C"/>
    <w:rsid w:val="00CF7800"/>
    <w:rsid w:val="00D03A5E"/>
    <w:rsid w:val="00D0457A"/>
    <w:rsid w:val="00D04A13"/>
    <w:rsid w:val="00D04A5B"/>
    <w:rsid w:val="00D06A4C"/>
    <w:rsid w:val="00D07BB7"/>
    <w:rsid w:val="00D10506"/>
    <w:rsid w:val="00D1335F"/>
    <w:rsid w:val="00D21906"/>
    <w:rsid w:val="00D21A10"/>
    <w:rsid w:val="00D24DE7"/>
    <w:rsid w:val="00D2698E"/>
    <w:rsid w:val="00D30C8D"/>
    <w:rsid w:val="00D30EA5"/>
    <w:rsid w:val="00D31935"/>
    <w:rsid w:val="00D363E0"/>
    <w:rsid w:val="00D44318"/>
    <w:rsid w:val="00D454FC"/>
    <w:rsid w:val="00D465B4"/>
    <w:rsid w:val="00D54CA4"/>
    <w:rsid w:val="00D6744A"/>
    <w:rsid w:val="00D67B81"/>
    <w:rsid w:val="00D72D8B"/>
    <w:rsid w:val="00D75151"/>
    <w:rsid w:val="00D812A3"/>
    <w:rsid w:val="00D82D90"/>
    <w:rsid w:val="00D853FB"/>
    <w:rsid w:val="00D85A27"/>
    <w:rsid w:val="00D861D4"/>
    <w:rsid w:val="00D873D6"/>
    <w:rsid w:val="00D877BE"/>
    <w:rsid w:val="00D87BB1"/>
    <w:rsid w:val="00D87D03"/>
    <w:rsid w:val="00D908F5"/>
    <w:rsid w:val="00D9174E"/>
    <w:rsid w:val="00DA4EDA"/>
    <w:rsid w:val="00DA748C"/>
    <w:rsid w:val="00DA79EB"/>
    <w:rsid w:val="00DB2F89"/>
    <w:rsid w:val="00DC0B57"/>
    <w:rsid w:val="00DC46C8"/>
    <w:rsid w:val="00DC77F1"/>
    <w:rsid w:val="00DC7AE8"/>
    <w:rsid w:val="00DD1B5D"/>
    <w:rsid w:val="00DE063F"/>
    <w:rsid w:val="00DE66E8"/>
    <w:rsid w:val="00DF44FC"/>
    <w:rsid w:val="00E07CD9"/>
    <w:rsid w:val="00E07FD9"/>
    <w:rsid w:val="00E120C9"/>
    <w:rsid w:val="00E24338"/>
    <w:rsid w:val="00E27E98"/>
    <w:rsid w:val="00E30840"/>
    <w:rsid w:val="00E30C71"/>
    <w:rsid w:val="00E32619"/>
    <w:rsid w:val="00E37D62"/>
    <w:rsid w:val="00E37E70"/>
    <w:rsid w:val="00E4487E"/>
    <w:rsid w:val="00E474C5"/>
    <w:rsid w:val="00E51911"/>
    <w:rsid w:val="00E62804"/>
    <w:rsid w:val="00E62908"/>
    <w:rsid w:val="00E63083"/>
    <w:rsid w:val="00E6482B"/>
    <w:rsid w:val="00E732B4"/>
    <w:rsid w:val="00E74C56"/>
    <w:rsid w:val="00E81208"/>
    <w:rsid w:val="00E81E40"/>
    <w:rsid w:val="00E83C69"/>
    <w:rsid w:val="00E8518D"/>
    <w:rsid w:val="00E8554C"/>
    <w:rsid w:val="00E90356"/>
    <w:rsid w:val="00E9089E"/>
    <w:rsid w:val="00E915B9"/>
    <w:rsid w:val="00EA07C8"/>
    <w:rsid w:val="00EA2CDA"/>
    <w:rsid w:val="00EA342F"/>
    <w:rsid w:val="00EA4E34"/>
    <w:rsid w:val="00EA7AA6"/>
    <w:rsid w:val="00EB2575"/>
    <w:rsid w:val="00ED408D"/>
    <w:rsid w:val="00ED669C"/>
    <w:rsid w:val="00EE0BC0"/>
    <w:rsid w:val="00EE21E8"/>
    <w:rsid w:val="00EE41CE"/>
    <w:rsid w:val="00EF0352"/>
    <w:rsid w:val="00EF153B"/>
    <w:rsid w:val="00EF2ADB"/>
    <w:rsid w:val="00EF6040"/>
    <w:rsid w:val="00F0136C"/>
    <w:rsid w:val="00F020A5"/>
    <w:rsid w:val="00F0641E"/>
    <w:rsid w:val="00F064EE"/>
    <w:rsid w:val="00F07A6E"/>
    <w:rsid w:val="00F11EBE"/>
    <w:rsid w:val="00F137B8"/>
    <w:rsid w:val="00F15567"/>
    <w:rsid w:val="00F15882"/>
    <w:rsid w:val="00F216B0"/>
    <w:rsid w:val="00F21A2E"/>
    <w:rsid w:val="00F255ED"/>
    <w:rsid w:val="00F31D84"/>
    <w:rsid w:val="00F3262A"/>
    <w:rsid w:val="00F370C5"/>
    <w:rsid w:val="00F40AFA"/>
    <w:rsid w:val="00F432F6"/>
    <w:rsid w:val="00F44DDD"/>
    <w:rsid w:val="00F464B8"/>
    <w:rsid w:val="00F64069"/>
    <w:rsid w:val="00F726F6"/>
    <w:rsid w:val="00F7290F"/>
    <w:rsid w:val="00F829A9"/>
    <w:rsid w:val="00F87C0D"/>
    <w:rsid w:val="00FA02B2"/>
    <w:rsid w:val="00FA6449"/>
    <w:rsid w:val="00FB1129"/>
    <w:rsid w:val="00FB4CD7"/>
    <w:rsid w:val="00FB7611"/>
    <w:rsid w:val="00FC3262"/>
    <w:rsid w:val="00FC4673"/>
    <w:rsid w:val="00FC5F86"/>
    <w:rsid w:val="00FD1C87"/>
    <w:rsid w:val="00FD3884"/>
    <w:rsid w:val="00FD4A12"/>
    <w:rsid w:val="00FD5B70"/>
    <w:rsid w:val="00FD6B79"/>
    <w:rsid w:val="00FE040B"/>
    <w:rsid w:val="00FE0889"/>
    <w:rsid w:val="00FE3714"/>
    <w:rsid w:val="00FE4A4A"/>
    <w:rsid w:val="00FF2BAC"/>
    <w:rsid w:val="00FF434D"/>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9556BD"/>
  <w15:docId w15:val="{35670640-0A49-7E48-BF44-F0C65A7B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66F4B"/>
    <w:pPr>
      <w:spacing w:line="240" w:lineRule="atLeast"/>
    </w:pPr>
    <w:rPr>
      <w:rFonts w:ascii="WMF Rotis" w:hAnsi="WMF Rotis"/>
      <w:sz w:val="22"/>
      <w:lang w:eastAsia="en-US"/>
    </w:rPr>
  </w:style>
  <w:style w:type="paragraph" w:styleId="berschrift1">
    <w:name w:val="heading 1"/>
    <w:basedOn w:val="Standard"/>
    <w:next w:val="Standard"/>
    <w:qFormat/>
    <w:rsid w:val="003778D1"/>
    <w:pPr>
      <w:keepNext/>
      <w:spacing w:before="240" w:after="60"/>
      <w:outlineLvl w:val="0"/>
    </w:pPr>
    <w:rPr>
      <w:rFonts w:cs="Arial"/>
      <w:b/>
      <w:bCs/>
      <w:kern w:val="32"/>
      <w:sz w:val="32"/>
      <w:szCs w:val="32"/>
    </w:rPr>
  </w:style>
  <w:style w:type="paragraph" w:styleId="berschrift2">
    <w:name w:val="heading 2"/>
    <w:basedOn w:val="Standard"/>
    <w:next w:val="Standard"/>
    <w:qFormat/>
    <w:rsid w:val="003778D1"/>
    <w:pPr>
      <w:keepNext/>
      <w:spacing w:before="240" w:after="60"/>
      <w:outlineLvl w:val="1"/>
    </w:pPr>
    <w:rPr>
      <w:rFonts w:cs="Arial"/>
      <w:b/>
      <w:bCs/>
      <w:i/>
      <w:iCs/>
      <w:sz w:val="28"/>
      <w:szCs w:val="28"/>
    </w:rPr>
  </w:style>
  <w:style w:type="paragraph" w:styleId="berschrift3">
    <w:name w:val="heading 3"/>
    <w:basedOn w:val="Standard"/>
    <w:next w:val="Standard"/>
    <w:qFormat/>
    <w:rsid w:val="003778D1"/>
    <w:pPr>
      <w:keepNext/>
      <w:spacing w:before="240" w:after="60"/>
      <w:outlineLvl w:val="2"/>
    </w:pPr>
    <w:rPr>
      <w:rFonts w:cs="Arial"/>
      <w:b/>
      <w:bCs/>
      <w:sz w:val="26"/>
      <w:szCs w:val="26"/>
    </w:rPr>
  </w:style>
  <w:style w:type="paragraph" w:styleId="berschrift4">
    <w:name w:val="heading 4"/>
    <w:basedOn w:val="Standard"/>
    <w:next w:val="Standard"/>
    <w:qFormat/>
    <w:rsid w:val="003778D1"/>
    <w:pPr>
      <w:keepNext/>
      <w:spacing w:before="240" w:after="60"/>
      <w:outlineLvl w:val="3"/>
    </w:pPr>
    <w:rPr>
      <w:b/>
      <w:bCs/>
      <w:sz w:val="28"/>
      <w:szCs w:val="28"/>
    </w:rPr>
  </w:style>
  <w:style w:type="paragraph" w:styleId="berschrift5">
    <w:name w:val="heading 5"/>
    <w:basedOn w:val="Standard"/>
    <w:next w:val="Standard"/>
    <w:qFormat/>
    <w:rsid w:val="003778D1"/>
    <w:pPr>
      <w:spacing w:before="240" w:after="60"/>
      <w:outlineLvl w:val="4"/>
    </w:pPr>
    <w:rPr>
      <w:b/>
      <w:bCs/>
      <w:i/>
      <w:iCs/>
      <w:sz w:val="26"/>
      <w:szCs w:val="26"/>
    </w:rPr>
  </w:style>
  <w:style w:type="paragraph" w:styleId="berschrift6">
    <w:name w:val="heading 6"/>
    <w:basedOn w:val="Standard"/>
    <w:next w:val="Standard"/>
    <w:qFormat/>
    <w:rsid w:val="003778D1"/>
    <w:pPr>
      <w:spacing w:before="240" w:after="60"/>
      <w:outlineLvl w:val="5"/>
    </w:pPr>
    <w:rPr>
      <w:b/>
      <w:bCs/>
      <w:szCs w:val="22"/>
    </w:rPr>
  </w:style>
  <w:style w:type="paragraph" w:styleId="berschrift7">
    <w:name w:val="heading 7"/>
    <w:basedOn w:val="Standard"/>
    <w:next w:val="Standard"/>
    <w:qFormat/>
    <w:rsid w:val="007B67A3"/>
    <w:pPr>
      <w:spacing w:before="240" w:after="60"/>
      <w:outlineLvl w:val="6"/>
    </w:pPr>
    <w:rPr>
      <w:szCs w:val="24"/>
    </w:rPr>
  </w:style>
  <w:style w:type="paragraph" w:styleId="berschrift8">
    <w:name w:val="heading 8"/>
    <w:basedOn w:val="Standard"/>
    <w:next w:val="Standard"/>
    <w:qFormat/>
    <w:rsid w:val="007B67A3"/>
    <w:pPr>
      <w:spacing w:before="240" w:after="60"/>
      <w:outlineLvl w:val="7"/>
    </w:pPr>
    <w:rPr>
      <w:i/>
      <w:iCs/>
      <w:szCs w:val="24"/>
    </w:rPr>
  </w:style>
  <w:style w:type="paragraph" w:styleId="berschrift9">
    <w:name w:val="heading 9"/>
    <w:basedOn w:val="Standard"/>
    <w:next w:val="Standard"/>
    <w:qFormat/>
    <w:rsid w:val="003778D1"/>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semiHidden/>
    <w:unhideWhenUsed/>
  </w:style>
  <w:style w:type="paragraph" w:customStyle="1" w:styleId="MLStat">
    <w:name w:val="MLStat"/>
    <w:rsid w:val="003778D1"/>
    <w:pPr>
      <w:spacing w:before="2" w:after="2" w:line="20" w:lineRule="exact"/>
      <w:ind w:left="2000" w:right="2000" w:firstLine="2000"/>
    </w:pPr>
    <w:rPr>
      <w:rFonts w:ascii="MLStat" w:hAnsi="MLStat"/>
      <w:sz w:val="2"/>
      <w:lang w:val="en-GB" w:eastAsia="en-US"/>
    </w:rPr>
  </w:style>
  <w:style w:type="paragraph" w:styleId="Kopfzeile">
    <w:name w:val="header"/>
    <w:basedOn w:val="Standard"/>
    <w:rsid w:val="003778D1"/>
    <w:pPr>
      <w:tabs>
        <w:tab w:val="center" w:pos="4153"/>
        <w:tab w:val="right" w:pos="8306"/>
      </w:tabs>
    </w:pPr>
  </w:style>
  <w:style w:type="paragraph" w:styleId="Fuzeile">
    <w:name w:val="footer"/>
    <w:basedOn w:val="Standard"/>
    <w:rsid w:val="003778D1"/>
    <w:pPr>
      <w:tabs>
        <w:tab w:val="center" w:pos="4153"/>
        <w:tab w:val="right" w:pos="8306"/>
      </w:tabs>
    </w:pPr>
  </w:style>
  <w:style w:type="paragraph" w:styleId="Sprechblasentext">
    <w:name w:val="Balloon Text"/>
    <w:basedOn w:val="Standard"/>
    <w:semiHidden/>
    <w:rsid w:val="003778D1"/>
    <w:rPr>
      <w:rFonts w:ascii="Tahoma" w:hAnsi="Tahoma" w:cs="Tahoma"/>
      <w:sz w:val="16"/>
      <w:szCs w:val="16"/>
    </w:rPr>
  </w:style>
  <w:style w:type="table" w:styleId="Tabellenraster">
    <w:name w:val="Table Grid"/>
    <w:basedOn w:val="NormaleTabelle"/>
    <w:rsid w:val="00B861D0"/>
    <w:pPr>
      <w:spacing w:line="257"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1"/>
    <w:rsid w:val="003778D1"/>
  </w:style>
  <w:style w:type="character" w:styleId="Hyperlink">
    <w:name w:val="Hyperlink"/>
    <w:uiPriority w:val="99"/>
    <w:unhideWhenUsed/>
    <w:rsid w:val="004A7DBE"/>
    <w:rPr>
      <w:color w:val="0000FF"/>
      <w:u w:val="single"/>
    </w:rPr>
  </w:style>
  <w:style w:type="character" w:styleId="Kommentarzeichen">
    <w:name w:val="annotation reference"/>
    <w:rsid w:val="00B40BFA"/>
    <w:rPr>
      <w:sz w:val="16"/>
      <w:szCs w:val="16"/>
    </w:rPr>
  </w:style>
  <w:style w:type="paragraph" w:styleId="Kommentartext">
    <w:name w:val="annotation text"/>
    <w:basedOn w:val="Standard"/>
    <w:link w:val="KommentartextZchn"/>
    <w:uiPriority w:val="99"/>
    <w:rsid w:val="00B40BFA"/>
    <w:rPr>
      <w:sz w:val="20"/>
    </w:rPr>
  </w:style>
  <w:style w:type="character" w:customStyle="1" w:styleId="KommentartextZchn">
    <w:name w:val="Kommentartext Zchn"/>
    <w:link w:val="Kommentartext"/>
    <w:uiPriority w:val="99"/>
    <w:rsid w:val="00B40BFA"/>
    <w:rPr>
      <w:rFonts w:ascii="WMF Rotis" w:hAnsi="WMF Rotis"/>
      <w:lang w:eastAsia="en-US"/>
    </w:rPr>
  </w:style>
  <w:style w:type="paragraph" w:styleId="Kommentarthema">
    <w:name w:val="annotation subject"/>
    <w:basedOn w:val="Kommentartext"/>
    <w:next w:val="Kommentartext"/>
    <w:link w:val="KommentarthemaZchn"/>
    <w:rsid w:val="00B40BFA"/>
    <w:rPr>
      <w:b/>
      <w:bCs/>
    </w:rPr>
  </w:style>
  <w:style w:type="character" w:customStyle="1" w:styleId="KommentarthemaZchn">
    <w:name w:val="Kommentarthema Zchn"/>
    <w:link w:val="Kommentarthema"/>
    <w:rsid w:val="00B40BFA"/>
    <w:rPr>
      <w:rFonts w:ascii="WMF Rotis" w:hAnsi="WMF Rotis"/>
      <w:b/>
      <w:bCs/>
      <w:lang w:eastAsia="en-US"/>
    </w:rPr>
  </w:style>
  <w:style w:type="paragraph" w:customStyle="1" w:styleId="MittleresRaster1-Akzent21">
    <w:name w:val="Mittleres Raster 1 - Akzent 21"/>
    <w:basedOn w:val="Standard"/>
    <w:uiPriority w:val="34"/>
    <w:qFormat/>
    <w:rsid w:val="00083124"/>
    <w:pPr>
      <w:spacing w:after="200" w:line="240" w:lineRule="auto"/>
      <w:ind w:left="720"/>
      <w:contextualSpacing/>
    </w:pPr>
    <w:rPr>
      <w:rFonts w:ascii="Cambria" w:eastAsia="Cambria" w:hAnsi="Cambria"/>
      <w:sz w:val="24"/>
      <w:szCs w:val="24"/>
    </w:rPr>
  </w:style>
  <w:style w:type="paragraph" w:customStyle="1" w:styleId="Bearbeitung1">
    <w:name w:val="Bearbeitung1"/>
    <w:hidden/>
    <w:rsid w:val="004B5284"/>
    <w:rPr>
      <w:rFonts w:ascii="WMF Rotis" w:hAnsi="WMF Rotis"/>
      <w:sz w:val="22"/>
      <w:lang w:eastAsia="en-US"/>
    </w:rPr>
  </w:style>
  <w:style w:type="paragraph" w:customStyle="1" w:styleId="p1">
    <w:name w:val="p1"/>
    <w:basedOn w:val="Standard"/>
    <w:rsid w:val="0033758C"/>
    <w:pPr>
      <w:spacing w:line="240" w:lineRule="auto"/>
    </w:pPr>
    <w:rPr>
      <w:rFonts w:ascii="Arial" w:eastAsiaTheme="minorHAnsi" w:hAnsi="Arial" w:cs="Arial"/>
      <w:sz w:val="23"/>
      <w:szCs w:val="23"/>
      <w:lang w:eastAsia="de-DE"/>
    </w:rPr>
  </w:style>
  <w:style w:type="character" w:customStyle="1" w:styleId="s1">
    <w:name w:val="s1"/>
    <w:basedOn w:val="Absatz-Standardschriftart"/>
    <w:rsid w:val="0033758C"/>
  </w:style>
  <w:style w:type="paragraph" w:styleId="Listenabsatz">
    <w:name w:val="List Paragraph"/>
    <w:basedOn w:val="Standard"/>
    <w:uiPriority w:val="34"/>
    <w:qFormat/>
    <w:rsid w:val="009C7856"/>
    <w:pPr>
      <w:spacing w:after="200" w:line="276" w:lineRule="auto"/>
      <w:ind w:left="720"/>
      <w:contextualSpacing/>
    </w:pPr>
    <w:rPr>
      <w:rFonts w:asciiTheme="minorHAnsi" w:eastAsiaTheme="minorHAnsi" w:hAnsiTheme="minorHAnsi" w:cstheme="minorBidi"/>
      <w:szCs w:val="22"/>
    </w:rPr>
  </w:style>
  <w:style w:type="paragraph" w:styleId="berarbeitung">
    <w:name w:val="Revision"/>
    <w:hidden/>
    <w:semiHidden/>
    <w:rsid w:val="009C742D"/>
    <w:rPr>
      <w:rFonts w:ascii="WMF Rotis" w:hAnsi="WMF Rotis"/>
      <w:sz w:val="22"/>
      <w:lang w:eastAsia="en-US"/>
    </w:rPr>
  </w:style>
  <w:style w:type="character" w:styleId="Fett">
    <w:name w:val="Strong"/>
    <w:basedOn w:val="Absatz-Standardschriftart"/>
    <w:qFormat/>
    <w:rsid w:val="00466B00"/>
    <w:rPr>
      <w:b/>
      <w:bCs/>
    </w:rPr>
  </w:style>
  <w:style w:type="character" w:customStyle="1" w:styleId="NichtaufgelsteErwhnung1">
    <w:name w:val="Nicht aufgelöste Erwähnung1"/>
    <w:basedOn w:val="Absatz-Standardschriftart"/>
    <w:uiPriority w:val="99"/>
    <w:semiHidden/>
    <w:unhideWhenUsed/>
    <w:rsid w:val="00FE3714"/>
    <w:rPr>
      <w:color w:val="605E5C"/>
      <w:shd w:val="clear" w:color="auto" w:fill="E1DFDD"/>
    </w:rPr>
  </w:style>
  <w:style w:type="character" w:styleId="BesuchterLink">
    <w:name w:val="FollowedHyperlink"/>
    <w:basedOn w:val="Absatz-Standardschriftart"/>
    <w:semiHidden/>
    <w:unhideWhenUsed/>
    <w:rsid w:val="00FE3714"/>
    <w:rPr>
      <w:color w:val="954F72" w:themeColor="followedHyperlink"/>
      <w:u w:val="single"/>
    </w:rPr>
  </w:style>
  <w:style w:type="character" w:customStyle="1" w:styleId="apple-converted-space">
    <w:name w:val="apple-converted-space"/>
    <w:basedOn w:val="Absatz-Standardschriftart"/>
    <w:rsid w:val="00965EDA"/>
  </w:style>
  <w:style w:type="paragraph" w:styleId="StandardWeb">
    <w:name w:val="Normal (Web)"/>
    <w:basedOn w:val="Standard"/>
    <w:uiPriority w:val="99"/>
    <w:unhideWhenUsed/>
    <w:rsid w:val="00440F5F"/>
    <w:pPr>
      <w:spacing w:before="100" w:beforeAutospacing="1" w:after="100" w:afterAutospacing="1" w:line="240" w:lineRule="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175894">
      <w:bodyDiv w:val="1"/>
      <w:marLeft w:val="0"/>
      <w:marRight w:val="0"/>
      <w:marTop w:val="0"/>
      <w:marBottom w:val="0"/>
      <w:divBdr>
        <w:top w:val="none" w:sz="0" w:space="0" w:color="auto"/>
        <w:left w:val="none" w:sz="0" w:space="0" w:color="auto"/>
        <w:bottom w:val="none" w:sz="0" w:space="0" w:color="auto"/>
        <w:right w:val="none" w:sz="0" w:space="0" w:color="auto"/>
      </w:divBdr>
    </w:div>
    <w:div w:id="1485776104">
      <w:bodyDiv w:val="1"/>
      <w:marLeft w:val="0"/>
      <w:marRight w:val="0"/>
      <w:marTop w:val="0"/>
      <w:marBottom w:val="0"/>
      <w:divBdr>
        <w:top w:val="none" w:sz="0" w:space="0" w:color="auto"/>
        <w:left w:val="none" w:sz="0" w:space="0" w:color="auto"/>
        <w:bottom w:val="none" w:sz="0" w:space="0" w:color="auto"/>
        <w:right w:val="none" w:sz="0" w:space="0" w:color="auto"/>
      </w:divBdr>
      <w:divsChild>
        <w:div w:id="1654487321">
          <w:marLeft w:val="0"/>
          <w:marRight w:val="0"/>
          <w:marTop w:val="0"/>
          <w:marBottom w:val="0"/>
          <w:divBdr>
            <w:top w:val="none" w:sz="0" w:space="0" w:color="auto"/>
            <w:left w:val="none" w:sz="0" w:space="0" w:color="auto"/>
            <w:bottom w:val="none" w:sz="0" w:space="0" w:color="auto"/>
            <w:right w:val="none" w:sz="0" w:space="0" w:color="auto"/>
          </w:divBdr>
        </w:div>
        <w:div w:id="1564363924">
          <w:marLeft w:val="0"/>
          <w:marRight w:val="0"/>
          <w:marTop w:val="0"/>
          <w:marBottom w:val="0"/>
          <w:divBdr>
            <w:top w:val="none" w:sz="0" w:space="0" w:color="auto"/>
            <w:left w:val="none" w:sz="0" w:space="0" w:color="auto"/>
            <w:bottom w:val="none" w:sz="0" w:space="0" w:color="auto"/>
            <w:right w:val="none" w:sz="0" w:space="0" w:color="auto"/>
          </w:divBdr>
        </w:div>
        <w:div w:id="18317534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n-relations.amid-p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mf-coffeeconnect.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asterLayout\WMFPRI0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C:\Programme\MasterLayout\WMFPRI00.dot</Template>
  <TotalTime>0</TotalTime>
  <Pages>2</Pages>
  <Words>651</Words>
  <Characters>4105</Characters>
  <Application>Microsoft Office Word</Application>
  <DocSecurity>0</DocSecurity>
  <PresentationFormat/>
  <Lines>34</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Manager/>
  <Company/>
  <LinksUpToDate>false</LinksUpToDate>
  <CharactersWithSpaces>4747</CharactersWithSpaces>
  <SharedDoc>false</SharedDoc>
  <HyperlinkBase/>
  <HLinks>
    <vt:vector size="30" baseType="variant">
      <vt:variant>
        <vt:i4>3211289</vt:i4>
      </vt:variant>
      <vt:variant>
        <vt:i4>3</vt:i4>
      </vt:variant>
      <vt:variant>
        <vt:i4>0</vt:i4>
      </vt:variant>
      <vt:variant>
        <vt:i4>5</vt:i4>
      </vt:variant>
      <vt:variant>
        <vt:lpwstr>http://www.press-n-relations.de</vt:lpwstr>
      </vt:variant>
      <vt:variant>
        <vt:lpwstr/>
      </vt:variant>
      <vt:variant>
        <vt:i4>786461</vt:i4>
      </vt:variant>
      <vt:variant>
        <vt:i4>0</vt:i4>
      </vt:variant>
      <vt:variant>
        <vt:i4>0</vt:i4>
      </vt:variant>
      <vt:variant>
        <vt:i4>5</vt:i4>
      </vt:variant>
      <vt:variant>
        <vt:lpwstr>http://press-n-relations.amid-pr.com</vt:lpwstr>
      </vt:variant>
      <vt:variant>
        <vt:lpwstr/>
      </vt:variant>
      <vt:variant>
        <vt:i4>2031734</vt:i4>
      </vt:variant>
      <vt:variant>
        <vt:i4>7652</vt:i4>
      </vt:variant>
      <vt:variant>
        <vt:i4>1026</vt:i4>
      </vt:variant>
      <vt:variant>
        <vt:i4>1</vt:i4>
      </vt:variant>
      <vt:variant>
        <vt:lpwstr>WMF_5000_S_Dynamic_MIlk_Presse-klein</vt:lpwstr>
      </vt:variant>
      <vt:variant>
        <vt:lpwstr/>
      </vt:variant>
      <vt:variant>
        <vt:i4>5767272</vt:i4>
      </vt:variant>
      <vt:variant>
        <vt:i4>7655</vt:i4>
      </vt:variant>
      <vt:variant>
        <vt:i4>1027</vt:i4>
      </vt:variant>
      <vt:variant>
        <vt:i4>1</vt:i4>
      </vt:variant>
      <vt:variant>
        <vt:lpwstr>WMF_5000_S_Presse-02-klein</vt:lpwstr>
      </vt:variant>
      <vt:variant>
        <vt:lpwstr/>
      </vt:variant>
      <vt:variant>
        <vt:i4>5963880</vt:i4>
      </vt:variant>
      <vt:variant>
        <vt:i4>7658</vt:i4>
      </vt:variant>
      <vt:variant>
        <vt:i4>1028</vt:i4>
      </vt:variant>
      <vt:variant>
        <vt:i4>1</vt:i4>
      </vt:variant>
      <vt:variant>
        <vt:lpwstr>WMF_5000_S_Presse-01-klein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tf1745</dc:creator>
  <cp:keywords/>
  <dc:description/>
  <cp:lastModifiedBy>Monika Nyendick</cp:lastModifiedBy>
  <cp:revision>3</cp:revision>
  <cp:lastPrinted>2019-01-28T11:26:00Z</cp:lastPrinted>
  <dcterms:created xsi:type="dcterms:W3CDTF">2019-03-12T16:36:00Z</dcterms:created>
  <dcterms:modified xsi:type="dcterms:W3CDTF">2019-03-27T11:59:00Z</dcterms:modified>
  <cp:category/>
</cp:coreProperties>
</file>