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A77142" w:rsidRPr="00F90145" w:rsidRDefault="00A77142">
      <w:pPr>
        <w:rPr>
          <w:rFonts w:ascii="Helvetica" w:hAnsi="Helvetica"/>
          <w:sz w:val="20"/>
        </w:rPr>
      </w:pPr>
      <w:r w:rsidRPr="00F90145">
        <w:rPr>
          <w:rFonts w:ascii="Helvetica" w:hAnsi="Helvetica"/>
          <w:sz w:val="20"/>
        </w:rPr>
        <w:t>P</w:t>
      </w:r>
      <w:r w:rsidR="00F90145">
        <w:rPr>
          <w:rFonts w:ascii="Helvetica" w:hAnsi="Helvetica"/>
          <w:sz w:val="20"/>
        </w:rPr>
        <w:t>RESSEINFORMATION</w:t>
      </w:r>
    </w:p>
    <w:p w:rsidR="0015169A" w:rsidRDefault="0015169A">
      <w:pPr>
        <w:rPr>
          <w:rFonts w:ascii="Helvetica" w:hAnsi="Helvetica"/>
          <w:sz w:val="20"/>
        </w:rPr>
      </w:pPr>
    </w:p>
    <w:p w:rsidR="0015169A" w:rsidRPr="00EE3D19" w:rsidRDefault="00EE3D19" w:rsidP="0015169A">
      <w:pPr>
        <w:rPr>
          <w:rFonts w:ascii="Helvetica" w:hAnsi="Helvetica"/>
          <w:b/>
          <w:i/>
          <w:sz w:val="20"/>
        </w:rPr>
      </w:pPr>
      <w:proofErr w:type="spellStart"/>
      <w:r w:rsidRPr="00EE3D19">
        <w:rPr>
          <w:rFonts w:ascii="Helvetica" w:hAnsi="Helvetica"/>
          <w:b/>
          <w:i/>
          <w:sz w:val="20"/>
        </w:rPr>
        <w:t>t</w:t>
      </w:r>
      <w:r w:rsidR="00474365" w:rsidRPr="00EE3D19">
        <w:rPr>
          <w:rFonts w:ascii="Helvetica" w:hAnsi="Helvetica"/>
          <w:b/>
          <w:i/>
          <w:sz w:val="20"/>
        </w:rPr>
        <w:t>ran</w:t>
      </w:r>
      <w:r w:rsidRPr="00EE3D19">
        <w:rPr>
          <w:rFonts w:ascii="Helvetica" w:hAnsi="Helvetica"/>
          <w:b/>
          <w:i/>
          <w:sz w:val="20"/>
        </w:rPr>
        <w:t>s</w:t>
      </w:r>
      <w:r w:rsidR="00474365" w:rsidRPr="00EE3D19">
        <w:rPr>
          <w:rFonts w:ascii="Helvetica" w:hAnsi="Helvetica"/>
          <w:b/>
          <w:i/>
          <w:sz w:val="20"/>
        </w:rPr>
        <w:t>port</w:t>
      </w:r>
      <w:proofErr w:type="spellEnd"/>
      <w:r w:rsidR="00474365" w:rsidRPr="00EE3D19">
        <w:rPr>
          <w:rFonts w:ascii="Helvetica" w:hAnsi="Helvetica"/>
          <w:b/>
          <w:i/>
          <w:sz w:val="20"/>
        </w:rPr>
        <w:t xml:space="preserve"> </w:t>
      </w:r>
      <w:proofErr w:type="spellStart"/>
      <w:r w:rsidRPr="00EE3D19">
        <w:rPr>
          <w:rFonts w:ascii="Helvetica" w:hAnsi="Helvetica"/>
          <w:b/>
          <w:i/>
          <w:sz w:val="20"/>
        </w:rPr>
        <w:t>l</w:t>
      </w:r>
      <w:r w:rsidR="00474365" w:rsidRPr="00EE3D19">
        <w:rPr>
          <w:rFonts w:ascii="Helvetica" w:hAnsi="Helvetica"/>
          <w:b/>
          <w:i/>
          <w:sz w:val="20"/>
        </w:rPr>
        <w:t>ogistic</w:t>
      </w:r>
      <w:proofErr w:type="spellEnd"/>
      <w:r w:rsidR="00474365" w:rsidRPr="00EE3D19">
        <w:rPr>
          <w:rFonts w:ascii="Helvetica" w:hAnsi="Helvetica"/>
          <w:b/>
          <w:i/>
          <w:sz w:val="20"/>
        </w:rPr>
        <w:t>,</w:t>
      </w:r>
      <w:r w:rsidR="0015169A" w:rsidRPr="00EE3D19">
        <w:rPr>
          <w:rFonts w:ascii="Helvetica" w:hAnsi="Helvetica"/>
          <w:b/>
          <w:i/>
          <w:sz w:val="20"/>
        </w:rPr>
        <w:t xml:space="preserve"> </w:t>
      </w:r>
      <w:r w:rsidR="00474365" w:rsidRPr="00EE3D19">
        <w:rPr>
          <w:rFonts w:ascii="Helvetica" w:hAnsi="Helvetica"/>
          <w:b/>
          <w:i/>
          <w:sz w:val="20"/>
        </w:rPr>
        <w:t>4. bis 7. Juni 2019</w:t>
      </w:r>
      <w:r w:rsidR="0015169A" w:rsidRPr="00EE3D19">
        <w:rPr>
          <w:rFonts w:ascii="Helvetica" w:hAnsi="Helvetica"/>
          <w:b/>
          <w:i/>
          <w:sz w:val="20"/>
        </w:rPr>
        <w:t xml:space="preserve">, Messe </w:t>
      </w:r>
      <w:r w:rsidR="00474365" w:rsidRPr="00EE3D19">
        <w:rPr>
          <w:rFonts w:ascii="Helvetica" w:hAnsi="Helvetica"/>
          <w:b/>
          <w:i/>
          <w:sz w:val="20"/>
        </w:rPr>
        <w:t xml:space="preserve">München, </w:t>
      </w:r>
      <w:r w:rsidR="007E356C" w:rsidRPr="00EE3D19">
        <w:rPr>
          <w:rFonts w:ascii="Helvetica" w:hAnsi="Helvetica"/>
          <w:b/>
          <w:i/>
          <w:sz w:val="20"/>
        </w:rPr>
        <w:t>Halle B2, Stand 210</w:t>
      </w:r>
    </w:p>
    <w:p w:rsidR="00A77142" w:rsidRPr="00F90145" w:rsidRDefault="00A62D20">
      <w:pPr>
        <w:rPr>
          <w:rFonts w:ascii="Helvetica" w:hAnsi="Helvetica"/>
          <w:sz w:val="20"/>
        </w:rPr>
      </w:pPr>
      <w:r>
        <w:rPr>
          <w:rFonts w:ascii="Helvetica" w:hAnsi="Helvetica"/>
          <w:sz w:val="20"/>
        </w:rPr>
        <w:t xml:space="preserve">Bremerhaven, </w:t>
      </w:r>
      <w:r w:rsidR="00C7367C">
        <w:rPr>
          <w:rFonts w:ascii="Helvetica" w:hAnsi="Helvetica"/>
          <w:sz w:val="20"/>
        </w:rPr>
        <w:t>30</w:t>
      </w:r>
      <w:r w:rsidR="007E356C">
        <w:rPr>
          <w:rFonts w:ascii="Helvetica" w:hAnsi="Helvetica"/>
          <w:sz w:val="20"/>
        </w:rPr>
        <w:t>. April 2019</w:t>
      </w:r>
    </w:p>
    <w:p w:rsidR="00606CB3" w:rsidRDefault="00606CB3" w:rsidP="00AB719A">
      <w:pPr>
        <w:spacing w:after="0" w:line="300" w:lineRule="exact"/>
        <w:rPr>
          <w:rFonts w:ascii="Helvetica" w:hAnsi="Helvetica"/>
          <w:b/>
          <w:sz w:val="24"/>
        </w:rPr>
      </w:pPr>
      <w:r>
        <w:rPr>
          <w:rFonts w:ascii="Helvetica" w:hAnsi="Helvetica"/>
          <w:b/>
          <w:sz w:val="24"/>
        </w:rPr>
        <w:t>Küh</w:t>
      </w:r>
      <w:r w:rsidR="00A844BA">
        <w:rPr>
          <w:rFonts w:ascii="Helvetica" w:hAnsi="Helvetica"/>
          <w:b/>
          <w:sz w:val="24"/>
        </w:rPr>
        <w:t>lverpackungen, Thermohauben, Da</w:t>
      </w:r>
      <w:r>
        <w:rPr>
          <w:rFonts w:ascii="Helvetica" w:hAnsi="Helvetica"/>
          <w:b/>
          <w:sz w:val="24"/>
        </w:rPr>
        <w:t>tenlogger:</w:t>
      </w:r>
    </w:p>
    <w:p w:rsidR="00606CB3" w:rsidRDefault="00D646B0" w:rsidP="00606CB3">
      <w:pPr>
        <w:spacing w:after="0" w:line="300" w:lineRule="exact"/>
        <w:rPr>
          <w:rFonts w:ascii="Helvetica" w:hAnsi="Helvetica"/>
          <w:b/>
          <w:sz w:val="24"/>
        </w:rPr>
      </w:pPr>
      <w:r>
        <w:rPr>
          <w:rFonts w:ascii="Helvetica" w:hAnsi="Helvetica"/>
          <w:b/>
          <w:sz w:val="24"/>
        </w:rPr>
        <w:t xml:space="preserve">Ecocool </w:t>
      </w:r>
      <w:r w:rsidR="00606CB3">
        <w:rPr>
          <w:rFonts w:ascii="Helvetica" w:hAnsi="Helvetica"/>
          <w:b/>
          <w:sz w:val="24"/>
        </w:rPr>
        <w:t xml:space="preserve">zeigt auf der </w:t>
      </w:r>
      <w:r w:rsidR="007E356C" w:rsidRPr="007E356C">
        <w:rPr>
          <w:rFonts w:ascii="Helvetica" w:hAnsi="Helvetica"/>
          <w:b/>
          <w:sz w:val="24"/>
        </w:rPr>
        <w:t>„</w:t>
      </w:r>
      <w:proofErr w:type="spellStart"/>
      <w:r w:rsidR="007E356C" w:rsidRPr="007E356C">
        <w:rPr>
          <w:rFonts w:ascii="Helvetica" w:hAnsi="Helvetica"/>
          <w:b/>
          <w:sz w:val="24"/>
        </w:rPr>
        <w:t>t</w:t>
      </w:r>
      <w:r w:rsidR="00474365" w:rsidRPr="007E356C">
        <w:rPr>
          <w:rFonts w:ascii="Helvetica" w:hAnsi="Helvetica"/>
          <w:b/>
          <w:sz w:val="24"/>
        </w:rPr>
        <w:t>ransport</w:t>
      </w:r>
      <w:proofErr w:type="spellEnd"/>
      <w:r w:rsidR="00474365" w:rsidRPr="007E356C">
        <w:rPr>
          <w:rFonts w:ascii="Helvetica" w:hAnsi="Helvetica"/>
          <w:b/>
          <w:sz w:val="24"/>
        </w:rPr>
        <w:t xml:space="preserve"> </w:t>
      </w:r>
      <w:proofErr w:type="spellStart"/>
      <w:r w:rsidR="00A844BA">
        <w:rPr>
          <w:rFonts w:ascii="Helvetica" w:hAnsi="Helvetica"/>
          <w:b/>
          <w:sz w:val="24"/>
        </w:rPr>
        <w:t>l</w:t>
      </w:r>
      <w:r w:rsidR="00474365" w:rsidRPr="007E356C">
        <w:rPr>
          <w:rFonts w:ascii="Helvetica" w:hAnsi="Helvetica"/>
          <w:b/>
          <w:sz w:val="24"/>
        </w:rPr>
        <w:t>ogistic</w:t>
      </w:r>
      <w:proofErr w:type="spellEnd"/>
      <w:r w:rsidR="007E356C" w:rsidRPr="007E356C">
        <w:rPr>
          <w:rFonts w:ascii="Helvetica" w:hAnsi="Helvetica"/>
          <w:b/>
          <w:sz w:val="24"/>
        </w:rPr>
        <w:t>“</w:t>
      </w:r>
      <w:r w:rsidR="00606CB3" w:rsidRPr="007E356C">
        <w:rPr>
          <w:rFonts w:ascii="Helvetica" w:hAnsi="Helvetica"/>
          <w:b/>
          <w:sz w:val="24"/>
        </w:rPr>
        <w:t xml:space="preserve"> </w:t>
      </w:r>
      <w:r w:rsidR="00606CB3">
        <w:rPr>
          <w:rFonts w:ascii="Helvetica" w:hAnsi="Helvetica"/>
          <w:b/>
          <w:sz w:val="24"/>
        </w:rPr>
        <w:t>Lösungen für Food und Pharma</w:t>
      </w:r>
    </w:p>
    <w:p w:rsidR="00AB719A" w:rsidRDefault="00AB719A" w:rsidP="00AB719A">
      <w:pPr>
        <w:spacing w:after="0" w:line="300" w:lineRule="exact"/>
        <w:rPr>
          <w:rFonts w:ascii="Helvetica" w:hAnsi="Helvetica"/>
          <w:sz w:val="20"/>
        </w:rPr>
      </w:pPr>
    </w:p>
    <w:p w:rsidR="00E87965" w:rsidRDefault="007E356C" w:rsidP="00AB719A">
      <w:pPr>
        <w:spacing w:after="0" w:line="300" w:lineRule="exact"/>
        <w:rPr>
          <w:rFonts w:ascii="Helvetica" w:hAnsi="Helvetica"/>
          <w:sz w:val="20"/>
        </w:rPr>
      </w:pPr>
      <w:r>
        <w:rPr>
          <w:rFonts w:ascii="Helvetica" w:hAnsi="Helvetica"/>
          <w:sz w:val="20"/>
        </w:rPr>
        <w:t xml:space="preserve">Thermohauben zum Schutz sensibler Fracht – Datenlogger für Monitoring der Kühlkette </w:t>
      </w:r>
      <w:r w:rsidR="00606CB3">
        <w:rPr>
          <w:rFonts w:ascii="Helvetica" w:hAnsi="Helvetica"/>
          <w:sz w:val="20"/>
        </w:rPr>
        <w:t xml:space="preserve">– </w:t>
      </w:r>
    </w:p>
    <w:p w:rsidR="00AB719A" w:rsidRDefault="007E356C" w:rsidP="00AB719A">
      <w:pPr>
        <w:spacing w:after="0" w:line="300" w:lineRule="exact"/>
        <w:rPr>
          <w:rFonts w:ascii="Helvetica" w:hAnsi="Helvetica"/>
          <w:sz w:val="20"/>
        </w:rPr>
      </w:pPr>
      <w:r>
        <w:rPr>
          <w:rFonts w:ascii="Helvetica" w:hAnsi="Helvetica"/>
          <w:sz w:val="20"/>
        </w:rPr>
        <w:t>Smartcooler für Lebensmittel-Onlineversand</w:t>
      </w:r>
    </w:p>
    <w:p w:rsidR="0084208E" w:rsidRPr="00F90145" w:rsidRDefault="0084208E" w:rsidP="00AB719A">
      <w:pPr>
        <w:spacing w:after="0" w:line="300" w:lineRule="exact"/>
        <w:rPr>
          <w:rFonts w:ascii="Helvetica" w:hAnsi="Helvetica"/>
          <w:sz w:val="20"/>
        </w:rPr>
      </w:pPr>
    </w:p>
    <w:p w:rsidR="00E87965" w:rsidRPr="00DA481E" w:rsidRDefault="00606CB3" w:rsidP="00AB719A">
      <w:pPr>
        <w:spacing w:after="0" w:line="300" w:lineRule="exact"/>
        <w:rPr>
          <w:rFonts w:ascii="Helvetica" w:hAnsi="Helvetica"/>
          <w:b/>
          <w:sz w:val="20"/>
        </w:rPr>
      </w:pPr>
      <w:r w:rsidRPr="00DA481E">
        <w:rPr>
          <w:rFonts w:ascii="Helvetica" w:hAnsi="Helvetica"/>
          <w:b/>
          <w:sz w:val="20"/>
        </w:rPr>
        <w:t>Verpackungen für temperatursensi</w:t>
      </w:r>
      <w:r w:rsidR="00C56715" w:rsidRPr="00DA481E">
        <w:rPr>
          <w:rFonts w:ascii="Helvetica" w:hAnsi="Helvetica"/>
          <w:b/>
          <w:sz w:val="20"/>
        </w:rPr>
        <w:t>ble Güter: Auf dieses technisch</w:t>
      </w:r>
      <w:r w:rsidRPr="00DA481E">
        <w:rPr>
          <w:rFonts w:ascii="Helvetica" w:hAnsi="Helvetica"/>
          <w:b/>
          <w:sz w:val="20"/>
        </w:rPr>
        <w:t xml:space="preserve"> anspruchsvolle Geschäftsfeld hat sich die Ecocool GmbH spezialisiert. Auf der diesjährigen </w:t>
      </w:r>
      <w:r w:rsidR="007E356C" w:rsidRPr="00DA481E">
        <w:rPr>
          <w:rFonts w:ascii="Helvetica" w:hAnsi="Helvetica"/>
          <w:b/>
          <w:sz w:val="20"/>
        </w:rPr>
        <w:t>„</w:t>
      </w:r>
      <w:proofErr w:type="spellStart"/>
      <w:r w:rsidR="007E356C" w:rsidRPr="00DA481E">
        <w:rPr>
          <w:rFonts w:ascii="Helvetica" w:hAnsi="Helvetica"/>
          <w:b/>
          <w:sz w:val="20"/>
        </w:rPr>
        <w:t>transport</w:t>
      </w:r>
      <w:proofErr w:type="spellEnd"/>
      <w:r w:rsidR="007E356C" w:rsidRPr="00DA481E">
        <w:rPr>
          <w:rFonts w:ascii="Helvetica" w:hAnsi="Helvetica"/>
          <w:b/>
          <w:sz w:val="20"/>
        </w:rPr>
        <w:t xml:space="preserve"> </w:t>
      </w:r>
      <w:proofErr w:type="spellStart"/>
      <w:r w:rsidR="007E356C" w:rsidRPr="00DA481E">
        <w:rPr>
          <w:rFonts w:ascii="Helvetica" w:hAnsi="Helvetica"/>
          <w:b/>
          <w:sz w:val="20"/>
        </w:rPr>
        <w:t>logi</w:t>
      </w:r>
      <w:r w:rsidR="00957043" w:rsidRPr="00DA481E">
        <w:rPr>
          <w:rFonts w:ascii="Helvetica" w:hAnsi="Helvetica"/>
          <w:b/>
          <w:sz w:val="20"/>
        </w:rPr>
        <w:t>s</w:t>
      </w:r>
      <w:r w:rsidR="007E356C" w:rsidRPr="00DA481E">
        <w:rPr>
          <w:rFonts w:ascii="Helvetica" w:hAnsi="Helvetica"/>
          <w:b/>
          <w:sz w:val="20"/>
        </w:rPr>
        <w:t>tic</w:t>
      </w:r>
      <w:proofErr w:type="spellEnd"/>
      <w:r w:rsidR="007E356C" w:rsidRPr="00DA481E">
        <w:rPr>
          <w:rFonts w:ascii="Helvetica" w:hAnsi="Helvetica"/>
          <w:b/>
          <w:sz w:val="20"/>
        </w:rPr>
        <w:t>“</w:t>
      </w:r>
      <w:r w:rsidRPr="00DA481E">
        <w:rPr>
          <w:rFonts w:ascii="Helvetica" w:hAnsi="Helvetica"/>
          <w:b/>
          <w:sz w:val="20"/>
        </w:rPr>
        <w:t xml:space="preserve"> </w:t>
      </w:r>
      <w:r w:rsidR="007E356C" w:rsidRPr="00DA481E">
        <w:rPr>
          <w:rFonts w:ascii="Helvetica" w:hAnsi="Helvetica"/>
          <w:b/>
          <w:sz w:val="20"/>
        </w:rPr>
        <w:t>in München</w:t>
      </w:r>
      <w:r w:rsidRPr="00DA481E">
        <w:rPr>
          <w:rFonts w:ascii="Helvetica" w:hAnsi="Helvetica"/>
          <w:b/>
          <w:sz w:val="20"/>
        </w:rPr>
        <w:t xml:space="preserve"> präsentiert der Hersteller aus Bremerhaven sein umfangreiches Portfolio für die Kernmärkte </w:t>
      </w:r>
      <w:r w:rsidR="007E356C" w:rsidRPr="00DA481E">
        <w:rPr>
          <w:rFonts w:ascii="Helvetica" w:hAnsi="Helvetica"/>
          <w:b/>
          <w:sz w:val="20"/>
        </w:rPr>
        <w:t xml:space="preserve">Pharma </w:t>
      </w:r>
      <w:r w:rsidRPr="00DA481E">
        <w:rPr>
          <w:rFonts w:ascii="Helvetica" w:hAnsi="Helvetica"/>
          <w:b/>
          <w:sz w:val="20"/>
        </w:rPr>
        <w:t>und</w:t>
      </w:r>
      <w:r w:rsidR="007E356C" w:rsidRPr="00DA481E">
        <w:rPr>
          <w:rFonts w:ascii="Helvetica" w:hAnsi="Helvetica"/>
          <w:b/>
          <w:sz w:val="20"/>
        </w:rPr>
        <w:t xml:space="preserve"> Food</w:t>
      </w:r>
      <w:r w:rsidRPr="00DA481E">
        <w:rPr>
          <w:rFonts w:ascii="Helvetica" w:hAnsi="Helvetica"/>
          <w:b/>
          <w:sz w:val="20"/>
        </w:rPr>
        <w:t xml:space="preserve">: Halle </w:t>
      </w:r>
      <w:r w:rsidR="007E356C" w:rsidRPr="00DA481E">
        <w:rPr>
          <w:rFonts w:ascii="Helvetica" w:hAnsi="Helvetica"/>
          <w:b/>
          <w:sz w:val="20"/>
        </w:rPr>
        <w:t>B2</w:t>
      </w:r>
      <w:r w:rsidRPr="00DA481E">
        <w:rPr>
          <w:rFonts w:ascii="Helvetica" w:hAnsi="Helvetica"/>
          <w:b/>
          <w:sz w:val="20"/>
        </w:rPr>
        <w:t xml:space="preserve">, Stand </w:t>
      </w:r>
      <w:r w:rsidR="007E356C" w:rsidRPr="00DA481E">
        <w:rPr>
          <w:rFonts w:ascii="Helvetica" w:hAnsi="Helvetica"/>
          <w:b/>
          <w:sz w:val="20"/>
        </w:rPr>
        <w:t>210</w:t>
      </w:r>
      <w:r w:rsidRPr="00DA481E">
        <w:rPr>
          <w:rFonts w:ascii="Helvetica" w:hAnsi="Helvetica"/>
          <w:b/>
          <w:sz w:val="20"/>
        </w:rPr>
        <w:t>. Im Messefokus</w:t>
      </w:r>
      <w:r w:rsidR="007E356C" w:rsidRPr="00DA481E">
        <w:rPr>
          <w:rFonts w:ascii="Helvetica" w:hAnsi="Helvetica"/>
          <w:b/>
          <w:sz w:val="20"/>
        </w:rPr>
        <w:t xml:space="preserve"> stehen Thermohauben für den Schutz temperatursensibler </w:t>
      </w:r>
      <w:proofErr w:type="spellStart"/>
      <w:r w:rsidR="007E356C" w:rsidRPr="00DA481E">
        <w:rPr>
          <w:rFonts w:ascii="Helvetica" w:hAnsi="Helvetica"/>
          <w:b/>
          <w:sz w:val="20"/>
        </w:rPr>
        <w:t>palettierter</w:t>
      </w:r>
      <w:proofErr w:type="spellEnd"/>
      <w:r w:rsidR="007E356C" w:rsidRPr="00DA481E">
        <w:rPr>
          <w:rFonts w:ascii="Helvetica" w:hAnsi="Helvetica"/>
          <w:b/>
          <w:sz w:val="20"/>
        </w:rPr>
        <w:t xml:space="preserve"> Fracht vor externen Witterungseinflüssen – insbesond</w:t>
      </w:r>
      <w:r w:rsidR="004D790F" w:rsidRPr="00DA481E">
        <w:rPr>
          <w:rFonts w:ascii="Helvetica" w:hAnsi="Helvetica"/>
          <w:b/>
          <w:sz w:val="20"/>
        </w:rPr>
        <w:t>ere im Luftfracht-Bereich.</w:t>
      </w:r>
      <w:r w:rsidR="00275FFB" w:rsidRPr="00DA481E">
        <w:rPr>
          <w:rFonts w:ascii="Helvetica" w:hAnsi="Helvetica"/>
          <w:b/>
          <w:sz w:val="20"/>
        </w:rPr>
        <w:t xml:space="preserve"> Das Spektrum reicht von der leichten und flexiblen Einweghaube </w:t>
      </w:r>
      <w:proofErr w:type="spellStart"/>
      <w:r w:rsidR="00275FFB" w:rsidRPr="00DA481E">
        <w:rPr>
          <w:rFonts w:ascii="Helvetica" w:hAnsi="Helvetica"/>
          <w:b/>
          <w:sz w:val="20"/>
        </w:rPr>
        <w:t>Eco-Light</w:t>
      </w:r>
      <w:proofErr w:type="spellEnd"/>
      <w:r w:rsidR="00275FFB" w:rsidRPr="00DA481E">
        <w:rPr>
          <w:rFonts w:ascii="Helvetica" w:hAnsi="Helvetica"/>
          <w:b/>
          <w:sz w:val="20"/>
        </w:rPr>
        <w:t xml:space="preserve"> über die mehrwegfähige Lösung Eco-Safe bis zu den Premium-Modellen Eco-Safe+ und Eco-Safe++ für den Transport pharmazeutischer Produkte.</w:t>
      </w:r>
      <w:r w:rsidR="004D790F" w:rsidRPr="00DA481E">
        <w:rPr>
          <w:rFonts w:ascii="Helvetica" w:hAnsi="Helvetica"/>
          <w:b/>
          <w:sz w:val="20"/>
        </w:rPr>
        <w:t xml:space="preserve"> Ein</w:t>
      </w:r>
      <w:r w:rsidR="007E356C" w:rsidRPr="00DA481E">
        <w:rPr>
          <w:rFonts w:ascii="Helvetica" w:hAnsi="Helvetica"/>
          <w:b/>
          <w:sz w:val="20"/>
        </w:rPr>
        <w:t xml:space="preserve"> Highlight im Segment der Datenlogger </w:t>
      </w:r>
      <w:r w:rsidR="004D790F" w:rsidRPr="00DA481E">
        <w:rPr>
          <w:rFonts w:ascii="Helvetica" w:hAnsi="Helvetica"/>
          <w:b/>
          <w:sz w:val="20"/>
        </w:rPr>
        <w:t>ist der neue „</w:t>
      </w:r>
      <w:proofErr w:type="spellStart"/>
      <w:r w:rsidR="004D790F" w:rsidRPr="00DA481E">
        <w:rPr>
          <w:rFonts w:ascii="Helvetica" w:hAnsi="Helvetica"/>
          <w:b/>
          <w:sz w:val="20"/>
        </w:rPr>
        <w:t>Trackersense</w:t>
      </w:r>
      <w:proofErr w:type="spellEnd"/>
      <w:r w:rsidR="004D790F" w:rsidRPr="00DA481E">
        <w:rPr>
          <w:rFonts w:ascii="Helvetica" w:hAnsi="Helvetica"/>
          <w:b/>
          <w:sz w:val="20"/>
        </w:rPr>
        <w:t xml:space="preserve">“ </w:t>
      </w:r>
      <w:proofErr w:type="spellStart"/>
      <w:r w:rsidR="004D790F" w:rsidRPr="00DA481E">
        <w:rPr>
          <w:rFonts w:ascii="Helvetica" w:hAnsi="Helvetica"/>
          <w:b/>
          <w:sz w:val="20"/>
        </w:rPr>
        <w:t>Mehrweg-GPS-Logger</w:t>
      </w:r>
      <w:proofErr w:type="spellEnd"/>
      <w:r w:rsidR="004D790F" w:rsidRPr="00DA481E">
        <w:rPr>
          <w:rFonts w:ascii="Helvetica" w:hAnsi="Helvetica"/>
          <w:b/>
          <w:sz w:val="20"/>
        </w:rPr>
        <w:t xml:space="preserve"> mit multiplen </w:t>
      </w:r>
      <w:proofErr w:type="spellStart"/>
      <w:r w:rsidR="004D790F" w:rsidRPr="00DA481E">
        <w:rPr>
          <w:rFonts w:ascii="Helvetica" w:hAnsi="Helvetica"/>
          <w:b/>
          <w:sz w:val="20"/>
        </w:rPr>
        <w:t>Sensoriken</w:t>
      </w:r>
      <w:proofErr w:type="spellEnd"/>
      <w:r w:rsidR="004D790F" w:rsidRPr="00DA481E">
        <w:rPr>
          <w:rFonts w:ascii="Helvetica" w:hAnsi="Helvetica"/>
          <w:b/>
          <w:sz w:val="20"/>
        </w:rPr>
        <w:t xml:space="preserve">. Er bietet </w:t>
      </w:r>
      <w:proofErr w:type="spellStart"/>
      <w:r w:rsidR="004D790F" w:rsidRPr="00DA481E">
        <w:rPr>
          <w:rFonts w:ascii="Helvetica" w:hAnsi="Helvetica"/>
          <w:b/>
          <w:sz w:val="20"/>
        </w:rPr>
        <w:t>Livetracking</w:t>
      </w:r>
      <w:proofErr w:type="spellEnd"/>
      <w:r w:rsidR="004D790F" w:rsidRPr="00DA481E">
        <w:rPr>
          <w:rFonts w:ascii="Helvetica" w:hAnsi="Helvetica"/>
          <w:b/>
          <w:sz w:val="20"/>
        </w:rPr>
        <w:t xml:space="preserve"> mit genauem GPS-Standort an und übermittelt Temperatur, Feuchtigkeit, Druck, Schock bzw. Beschleunigung beim Transport. Eine weitere Produktneuheit im </w:t>
      </w:r>
      <w:proofErr w:type="spellStart"/>
      <w:r w:rsidR="004D790F" w:rsidRPr="00DA481E">
        <w:rPr>
          <w:rFonts w:ascii="Helvetica" w:hAnsi="Helvetica"/>
          <w:b/>
          <w:sz w:val="20"/>
        </w:rPr>
        <w:t>Ecocool-Portfolio</w:t>
      </w:r>
      <w:proofErr w:type="spellEnd"/>
      <w:r w:rsidR="004D790F" w:rsidRPr="00DA481E">
        <w:rPr>
          <w:rFonts w:ascii="Helvetica" w:hAnsi="Helvetica"/>
          <w:b/>
          <w:sz w:val="20"/>
        </w:rPr>
        <w:t xml:space="preserve"> sind die </w:t>
      </w:r>
      <w:r w:rsidR="007E356C" w:rsidRPr="00DA481E">
        <w:rPr>
          <w:rFonts w:ascii="Helvetica" w:hAnsi="Helvetica"/>
          <w:b/>
          <w:sz w:val="20"/>
        </w:rPr>
        <w:t>Temperatur-In</w:t>
      </w:r>
      <w:r w:rsidR="00B13660" w:rsidRPr="00DA481E">
        <w:rPr>
          <w:rFonts w:ascii="Helvetica" w:hAnsi="Helvetica"/>
          <w:b/>
          <w:sz w:val="20"/>
        </w:rPr>
        <w:t>dikatoren der Marke „</w:t>
      </w:r>
      <w:proofErr w:type="spellStart"/>
      <w:r w:rsidR="00B13660" w:rsidRPr="00DA481E">
        <w:rPr>
          <w:rFonts w:ascii="Helvetica" w:hAnsi="Helvetica"/>
          <w:b/>
          <w:sz w:val="20"/>
        </w:rPr>
        <w:t>Freshcode</w:t>
      </w:r>
      <w:proofErr w:type="spellEnd"/>
      <w:r w:rsidR="00B13660" w:rsidRPr="00DA481E">
        <w:rPr>
          <w:rFonts w:ascii="Helvetica" w:hAnsi="Helvetica"/>
          <w:b/>
          <w:sz w:val="20"/>
        </w:rPr>
        <w:t xml:space="preserve">“. </w:t>
      </w:r>
      <w:r w:rsidR="007E356C" w:rsidRPr="00DA481E">
        <w:rPr>
          <w:rFonts w:ascii="Helvetica" w:hAnsi="Helvetica"/>
          <w:b/>
          <w:sz w:val="20"/>
        </w:rPr>
        <w:t xml:space="preserve">Für das </w:t>
      </w:r>
      <w:proofErr w:type="spellStart"/>
      <w:r w:rsidR="007E356C" w:rsidRPr="00DA481E">
        <w:rPr>
          <w:rFonts w:ascii="Helvetica" w:hAnsi="Helvetica"/>
          <w:b/>
          <w:sz w:val="20"/>
        </w:rPr>
        <w:t>Food-Segment</w:t>
      </w:r>
      <w:proofErr w:type="spellEnd"/>
      <w:r w:rsidR="007E356C" w:rsidRPr="00DA481E">
        <w:rPr>
          <w:rFonts w:ascii="Helvetica" w:hAnsi="Helvetica"/>
          <w:b/>
          <w:sz w:val="20"/>
        </w:rPr>
        <w:t xml:space="preserve"> präsentiert Ecocool seine </w:t>
      </w:r>
      <w:r w:rsidR="00337D3C" w:rsidRPr="00DA481E">
        <w:rPr>
          <w:rFonts w:ascii="Helvetica" w:hAnsi="Helvetica"/>
          <w:b/>
          <w:sz w:val="20"/>
        </w:rPr>
        <w:t>Kühlverpackungen für den derzeit boomenden O</w:t>
      </w:r>
      <w:r w:rsidR="00DC051E" w:rsidRPr="00DA481E">
        <w:rPr>
          <w:rFonts w:ascii="Helvetica" w:hAnsi="Helvetica"/>
          <w:b/>
          <w:sz w:val="20"/>
        </w:rPr>
        <w:t>nline-Versand von Lebensmitteln.</w:t>
      </w:r>
      <w:r w:rsidR="00337D3C" w:rsidRPr="00DA481E">
        <w:rPr>
          <w:rFonts w:ascii="Helvetica" w:hAnsi="Helvetica"/>
          <w:b/>
          <w:sz w:val="20"/>
        </w:rPr>
        <w:t xml:space="preserve"> Mit dem </w:t>
      </w:r>
      <w:proofErr w:type="spellStart"/>
      <w:r w:rsidR="00337D3C" w:rsidRPr="00DA481E">
        <w:rPr>
          <w:rFonts w:ascii="Helvetica" w:hAnsi="Helvetica"/>
          <w:b/>
          <w:sz w:val="20"/>
        </w:rPr>
        <w:t>Coolmailer</w:t>
      </w:r>
      <w:proofErr w:type="spellEnd"/>
      <w:r w:rsidR="00337D3C" w:rsidRPr="00DA481E">
        <w:rPr>
          <w:rFonts w:ascii="Helvetica" w:hAnsi="Helvetica"/>
          <w:b/>
          <w:sz w:val="20"/>
        </w:rPr>
        <w:t xml:space="preserve"> und dem neuen Smartcooler adressiert Ecocool Onlinehändler, die in diesem Segment tätig sind oder einsteigen wollen. </w:t>
      </w:r>
    </w:p>
    <w:p w:rsidR="00EE3D19" w:rsidRPr="00DA481E" w:rsidRDefault="00EE3D19" w:rsidP="00AB719A">
      <w:pPr>
        <w:spacing w:after="0" w:line="300" w:lineRule="exact"/>
        <w:rPr>
          <w:rFonts w:ascii="Helvetica" w:hAnsi="Helvetica"/>
          <w:b/>
          <w:sz w:val="20"/>
        </w:rPr>
      </w:pPr>
    </w:p>
    <w:p w:rsidR="00EE3D19" w:rsidRPr="00DA481E" w:rsidRDefault="00EE3D19" w:rsidP="00EE3D19">
      <w:pPr>
        <w:spacing w:after="0" w:line="300" w:lineRule="exact"/>
        <w:rPr>
          <w:rFonts w:ascii="Helvetica" w:hAnsi="Helvetica"/>
          <w:sz w:val="20"/>
        </w:rPr>
      </w:pPr>
      <w:r w:rsidRPr="00DA481E">
        <w:rPr>
          <w:rFonts w:ascii="Helvetica" w:hAnsi="Helvetica"/>
          <w:sz w:val="20"/>
        </w:rPr>
        <w:t xml:space="preserve">Empfindliche Pharma-, Food- und Chemie-Produkte können mit Thermohauben effektiv geschützt werden. </w:t>
      </w:r>
      <w:r w:rsidR="00275FFB" w:rsidRPr="00DA481E">
        <w:rPr>
          <w:rFonts w:ascii="Helvetica" w:hAnsi="Helvetica"/>
          <w:sz w:val="20"/>
        </w:rPr>
        <w:t xml:space="preserve">Das Einstiegsmodell </w:t>
      </w:r>
      <w:proofErr w:type="spellStart"/>
      <w:r w:rsidR="00275FFB" w:rsidRPr="00DA481E">
        <w:rPr>
          <w:rFonts w:ascii="Helvetica" w:hAnsi="Helvetica"/>
          <w:b/>
          <w:sz w:val="20"/>
        </w:rPr>
        <w:t>Eco-Light</w:t>
      </w:r>
      <w:proofErr w:type="spellEnd"/>
      <w:r w:rsidR="00275FFB" w:rsidRPr="00DA481E">
        <w:rPr>
          <w:rFonts w:ascii="Helvetica" w:hAnsi="Helvetica"/>
          <w:sz w:val="20"/>
        </w:rPr>
        <w:t xml:space="preserve"> ist eine leichte Einweghaube aus </w:t>
      </w:r>
      <w:proofErr w:type="spellStart"/>
      <w:r w:rsidR="00275FFB" w:rsidRPr="00DA481E">
        <w:rPr>
          <w:rFonts w:ascii="Helvetica" w:hAnsi="Helvetica"/>
          <w:sz w:val="20"/>
        </w:rPr>
        <w:t>einlagiger</w:t>
      </w:r>
      <w:proofErr w:type="spellEnd"/>
      <w:r w:rsidR="00275FFB" w:rsidRPr="00DA481E">
        <w:rPr>
          <w:rFonts w:ascii="Helvetica" w:hAnsi="Helvetica"/>
          <w:sz w:val="20"/>
        </w:rPr>
        <w:t xml:space="preserve"> Luftpolsterfolie, die einseitig mit Aluminium-Folie kaschiert ist. „Mit </w:t>
      </w:r>
      <w:proofErr w:type="spellStart"/>
      <w:r w:rsidRPr="00DA481E">
        <w:rPr>
          <w:rFonts w:ascii="Helvetica" w:hAnsi="Helvetica"/>
          <w:sz w:val="20"/>
        </w:rPr>
        <w:t>Eco-Light</w:t>
      </w:r>
      <w:proofErr w:type="spellEnd"/>
      <w:r w:rsidRPr="00DA481E">
        <w:rPr>
          <w:rFonts w:ascii="Helvetica" w:hAnsi="Helvetica"/>
          <w:sz w:val="20"/>
        </w:rPr>
        <w:t xml:space="preserve"> </w:t>
      </w:r>
      <w:r w:rsidR="00957043" w:rsidRPr="00DA481E">
        <w:rPr>
          <w:rFonts w:ascii="Helvetica" w:hAnsi="Helvetica"/>
          <w:sz w:val="20"/>
        </w:rPr>
        <w:t>können i</w:t>
      </w:r>
      <w:r w:rsidRPr="00DA481E">
        <w:rPr>
          <w:rFonts w:ascii="Helvetica" w:hAnsi="Helvetica"/>
          <w:sz w:val="20"/>
        </w:rPr>
        <w:t xml:space="preserve">nsbesondere lösungsmittelfreie Farben und Lacke sowie andere frostempfindliche Chemikalien auch im Winter sicher im Landverkehr versendet werden", so Dr. Florian Siedenburg, Geschäftsführer der Ecocool GmbH. </w:t>
      </w:r>
      <w:r w:rsidR="00275FFB" w:rsidRPr="00DA481E">
        <w:rPr>
          <w:rFonts w:ascii="Helvetica" w:hAnsi="Helvetica"/>
          <w:sz w:val="20"/>
        </w:rPr>
        <w:t>Für höhere</w:t>
      </w:r>
      <w:r w:rsidR="00957043" w:rsidRPr="00DA481E">
        <w:rPr>
          <w:rFonts w:ascii="Helvetica" w:hAnsi="Helvetica"/>
          <w:sz w:val="20"/>
        </w:rPr>
        <w:t xml:space="preserve"> Ansprüche eignet sich die </w:t>
      </w:r>
      <w:r w:rsidR="00275FFB" w:rsidRPr="00DA481E">
        <w:rPr>
          <w:rFonts w:ascii="Helvetica" w:hAnsi="Helvetica"/>
          <w:sz w:val="20"/>
        </w:rPr>
        <w:t xml:space="preserve">mehrwegfähige Lösung </w:t>
      </w:r>
      <w:r w:rsidR="00275FFB" w:rsidRPr="00DA481E">
        <w:rPr>
          <w:rFonts w:ascii="Helvetica" w:hAnsi="Helvetica"/>
          <w:b/>
          <w:sz w:val="20"/>
        </w:rPr>
        <w:t>Eco-Safe</w:t>
      </w:r>
      <w:r w:rsidR="00275FFB" w:rsidRPr="00DA481E">
        <w:rPr>
          <w:rFonts w:ascii="Helvetica" w:hAnsi="Helvetica"/>
          <w:sz w:val="20"/>
        </w:rPr>
        <w:t xml:space="preserve"> – sie ist die Standardlösung für den Ein- oder Mehrweg-Einsatz aus </w:t>
      </w:r>
      <w:proofErr w:type="spellStart"/>
      <w:r w:rsidR="00275FFB" w:rsidRPr="00DA481E">
        <w:rPr>
          <w:rFonts w:ascii="Helvetica" w:hAnsi="Helvetica"/>
          <w:sz w:val="20"/>
        </w:rPr>
        <w:t>doppellagiger</w:t>
      </w:r>
      <w:proofErr w:type="spellEnd"/>
      <w:r w:rsidR="00275FFB" w:rsidRPr="00DA481E">
        <w:rPr>
          <w:rFonts w:ascii="Helvetica" w:hAnsi="Helvetica"/>
          <w:sz w:val="20"/>
        </w:rPr>
        <w:t xml:space="preserve"> Luftpolsterfolie, beidseitig mit Alu-Folie kaschiert. Die </w:t>
      </w:r>
      <w:r w:rsidR="00957043" w:rsidRPr="00DA481E">
        <w:rPr>
          <w:rFonts w:ascii="Helvetica" w:hAnsi="Helvetica"/>
          <w:sz w:val="20"/>
        </w:rPr>
        <w:t xml:space="preserve">Premium-Modellen </w:t>
      </w:r>
      <w:r w:rsidR="00957043" w:rsidRPr="00DA481E">
        <w:rPr>
          <w:rFonts w:ascii="Helvetica" w:hAnsi="Helvetica"/>
          <w:b/>
          <w:sz w:val="20"/>
        </w:rPr>
        <w:t>Eco-Safe+</w:t>
      </w:r>
      <w:r w:rsidR="00957043" w:rsidRPr="00DA481E">
        <w:rPr>
          <w:rFonts w:ascii="Helvetica" w:hAnsi="Helvetica"/>
          <w:sz w:val="20"/>
        </w:rPr>
        <w:t xml:space="preserve"> und </w:t>
      </w:r>
      <w:r w:rsidR="00957043" w:rsidRPr="00DA481E">
        <w:rPr>
          <w:rFonts w:ascii="Helvetica" w:hAnsi="Helvetica"/>
          <w:b/>
          <w:sz w:val="20"/>
        </w:rPr>
        <w:t>Eco-Safe++</w:t>
      </w:r>
      <w:r w:rsidR="00957043" w:rsidRPr="00DA481E">
        <w:rPr>
          <w:rFonts w:ascii="Helvetica" w:hAnsi="Helvetica"/>
          <w:sz w:val="20"/>
        </w:rPr>
        <w:t xml:space="preserve"> </w:t>
      </w:r>
      <w:r w:rsidR="00275FFB" w:rsidRPr="00DA481E">
        <w:rPr>
          <w:rFonts w:ascii="Helvetica" w:hAnsi="Helvetica"/>
          <w:sz w:val="20"/>
        </w:rPr>
        <w:t xml:space="preserve">wurden </w:t>
      </w:r>
      <w:r w:rsidR="00957043" w:rsidRPr="00DA481E">
        <w:rPr>
          <w:rFonts w:ascii="Helvetica" w:hAnsi="Helvetica"/>
          <w:sz w:val="20"/>
        </w:rPr>
        <w:t>für den Transport pharmazeutischer Produkte</w:t>
      </w:r>
      <w:r w:rsidR="00275FFB" w:rsidRPr="00DA481E">
        <w:rPr>
          <w:rFonts w:ascii="Helvetica" w:hAnsi="Helvetica"/>
          <w:sz w:val="20"/>
        </w:rPr>
        <w:t xml:space="preserve"> konzipiert</w:t>
      </w:r>
      <w:r w:rsidR="00957043" w:rsidRPr="00DA481E">
        <w:rPr>
          <w:rFonts w:ascii="Helvetica" w:hAnsi="Helvetica"/>
          <w:sz w:val="20"/>
        </w:rPr>
        <w:t xml:space="preserve">. </w:t>
      </w:r>
      <w:r w:rsidR="00B13660" w:rsidRPr="00DA481E">
        <w:rPr>
          <w:rFonts w:ascii="Helvetica" w:hAnsi="Helvetica"/>
          <w:sz w:val="20"/>
        </w:rPr>
        <w:t>Diese</w:t>
      </w:r>
      <w:r w:rsidR="00957043" w:rsidRPr="00DA481E">
        <w:rPr>
          <w:rFonts w:ascii="Helvetica" w:hAnsi="Helvetica"/>
          <w:sz w:val="20"/>
        </w:rPr>
        <w:t xml:space="preserve"> </w:t>
      </w:r>
      <w:r w:rsidRPr="00DA481E">
        <w:rPr>
          <w:rFonts w:ascii="Helvetica" w:hAnsi="Helvetica"/>
          <w:sz w:val="20"/>
        </w:rPr>
        <w:t xml:space="preserve">halten den Soll-Temperaturbereich 15 bis 25 Grad Celsius unter anspruchsvollsten Bedingungen ein. </w:t>
      </w:r>
      <w:r w:rsidR="00B13660" w:rsidRPr="00DA481E">
        <w:rPr>
          <w:rFonts w:ascii="Helvetica" w:hAnsi="Helvetica"/>
          <w:sz w:val="20"/>
        </w:rPr>
        <w:t>D</w:t>
      </w:r>
      <w:r w:rsidR="00EC7113" w:rsidRPr="00DA481E">
        <w:rPr>
          <w:rFonts w:ascii="Helvetica" w:hAnsi="Helvetica"/>
          <w:sz w:val="20"/>
        </w:rPr>
        <w:t>as</w:t>
      </w:r>
      <w:r w:rsidR="00B13660" w:rsidRPr="00DA481E">
        <w:rPr>
          <w:rFonts w:ascii="Helvetica" w:hAnsi="Helvetica"/>
          <w:sz w:val="20"/>
        </w:rPr>
        <w:t xml:space="preserve"> </w:t>
      </w:r>
      <w:proofErr w:type="spellStart"/>
      <w:r w:rsidR="00B13660" w:rsidRPr="00DA481E">
        <w:rPr>
          <w:rFonts w:ascii="Helvetica" w:hAnsi="Helvetica"/>
          <w:sz w:val="20"/>
        </w:rPr>
        <w:t>High-End-Modell</w:t>
      </w:r>
      <w:proofErr w:type="spellEnd"/>
      <w:r w:rsidR="00B13660" w:rsidRPr="00DA481E">
        <w:rPr>
          <w:rFonts w:ascii="Helvetica" w:hAnsi="Helvetica"/>
          <w:sz w:val="20"/>
        </w:rPr>
        <w:t xml:space="preserve"> </w:t>
      </w:r>
      <w:r w:rsidR="00EC7113" w:rsidRPr="00DA481E">
        <w:rPr>
          <w:rFonts w:ascii="Helvetica" w:hAnsi="Helvetica"/>
          <w:sz w:val="20"/>
        </w:rPr>
        <w:t xml:space="preserve">Eco-Safe++ </w:t>
      </w:r>
      <w:r w:rsidR="00B13660" w:rsidRPr="00DA481E">
        <w:rPr>
          <w:rFonts w:ascii="Helvetica" w:hAnsi="Helvetica"/>
          <w:sz w:val="20"/>
        </w:rPr>
        <w:t xml:space="preserve">ist ein Hybrid aus Thermoschutz und passiver Kühlverpackung: diese Premium-Thermohaube besteht aus mit Isohood-2L2-Isolierfolie beschichtetem EPS (Styropor), kombiniert mit </w:t>
      </w:r>
      <w:proofErr w:type="spellStart"/>
      <w:r w:rsidR="00B13660" w:rsidRPr="00DA481E">
        <w:rPr>
          <w:rFonts w:ascii="Helvetica" w:hAnsi="Helvetica"/>
          <w:sz w:val="20"/>
        </w:rPr>
        <w:t>Water-Blankets</w:t>
      </w:r>
      <w:proofErr w:type="spellEnd"/>
      <w:r w:rsidR="00B13660" w:rsidRPr="00DA481E">
        <w:rPr>
          <w:rFonts w:ascii="Helvetica" w:hAnsi="Helvetica"/>
          <w:sz w:val="20"/>
        </w:rPr>
        <w:t>.</w:t>
      </w:r>
    </w:p>
    <w:p w:rsidR="007E7AE2" w:rsidRPr="00DA481E" w:rsidRDefault="007E7AE2" w:rsidP="007E7AE2">
      <w:pPr>
        <w:spacing w:after="0" w:line="300" w:lineRule="exact"/>
        <w:rPr>
          <w:rFonts w:ascii="Helvetica" w:hAnsi="Helvetica"/>
          <w:sz w:val="20"/>
        </w:rPr>
      </w:pPr>
    </w:p>
    <w:p w:rsidR="00A844BA" w:rsidRPr="00DA481E" w:rsidRDefault="00A844BA" w:rsidP="00A844BA">
      <w:pPr>
        <w:spacing w:after="0" w:line="300" w:lineRule="exact"/>
        <w:rPr>
          <w:rFonts w:ascii="Helvetica" w:hAnsi="Helvetica"/>
          <w:sz w:val="20"/>
        </w:rPr>
      </w:pPr>
      <w:r w:rsidRPr="00DA481E">
        <w:rPr>
          <w:rFonts w:ascii="Helvetica" w:hAnsi="Helvetica"/>
          <w:sz w:val="20"/>
        </w:rPr>
        <w:t xml:space="preserve">Ergänzend bietet Ecocool </w:t>
      </w:r>
      <w:r w:rsidRPr="00DA481E">
        <w:rPr>
          <w:rFonts w:ascii="Helvetica" w:hAnsi="Helvetica"/>
          <w:sz w:val="20"/>
        </w:rPr>
        <w:t xml:space="preserve"> mit den </w:t>
      </w:r>
      <w:r w:rsidRPr="00DA481E">
        <w:rPr>
          <w:rFonts w:ascii="Helvetica" w:hAnsi="Helvetica"/>
          <w:b/>
          <w:sz w:val="20"/>
        </w:rPr>
        <w:t>Pharmaboxen</w:t>
      </w:r>
      <w:r w:rsidRPr="00DA481E">
        <w:rPr>
          <w:rFonts w:ascii="Helvetica" w:hAnsi="Helvetica"/>
          <w:b/>
          <w:sz w:val="20"/>
        </w:rPr>
        <w:t xml:space="preserve"> </w:t>
      </w:r>
      <w:proofErr w:type="spellStart"/>
      <w:r w:rsidRPr="00DA481E">
        <w:rPr>
          <w:rFonts w:ascii="Helvetica" w:hAnsi="Helvetica"/>
          <w:b/>
          <w:sz w:val="20"/>
        </w:rPr>
        <w:t>GDP-konforme</w:t>
      </w:r>
      <w:proofErr w:type="spellEnd"/>
      <w:r w:rsidRPr="00DA481E">
        <w:rPr>
          <w:rFonts w:ascii="Helvetica" w:hAnsi="Helvetica"/>
          <w:b/>
          <w:sz w:val="20"/>
        </w:rPr>
        <w:t xml:space="preserve">, </w:t>
      </w:r>
      <w:proofErr w:type="spellStart"/>
      <w:r w:rsidRPr="00DA481E">
        <w:rPr>
          <w:rFonts w:ascii="Helvetica" w:hAnsi="Helvetica"/>
          <w:b/>
          <w:sz w:val="20"/>
        </w:rPr>
        <w:t>prä-qualifizierte</w:t>
      </w:r>
      <w:proofErr w:type="spellEnd"/>
      <w:r w:rsidRPr="00DA481E">
        <w:rPr>
          <w:rFonts w:ascii="Helvetica" w:hAnsi="Helvetica"/>
          <w:b/>
          <w:sz w:val="20"/>
        </w:rPr>
        <w:t xml:space="preserve"> Kühlverpackungen</w:t>
      </w:r>
      <w:r w:rsidRPr="00DA481E">
        <w:rPr>
          <w:rFonts w:ascii="Helvetica" w:hAnsi="Helvetica"/>
          <w:sz w:val="20"/>
        </w:rPr>
        <w:t xml:space="preserve"> </w:t>
      </w:r>
      <w:r w:rsidRPr="00DA481E">
        <w:rPr>
          <w:rFonts w:ascii="Helvetica" w:hAnsi="Helvetica"/>
          <w:sz w:val="20"/>
        </w:rPr>
        <w:t xml:space="preserve">für den </w:t>
      </w:r>
      <w:r w:rsidRPr="00DA481E">
        <w:rPr>
          <w:rFonts w:ascii="Helvetica" w:hAnsi="Helvetica"/>
          <w:sz w:val="20"/>
        </w:rPr>
        <w:t xml:space="preserve">Versender von sensiblen pharmazeutischen Produkten oder klinischen Proben an. Diese Lösung kann in den </w:t>
      </w:r>
      <w:r w:rsidRPr="00DA481E">
        <w:rPr>
          <w:rFonts w:ascii="Helvetica" w:hAnsi="Helvetica"/>
          <w:sz w:val="20"/>
        </w:rPr>
        <w:t>Temperaturbereich</w:t>
      </w:r>
      <w:r w:rsidRPr="00DA481E">
        <w:rPr>
          <w:rFonts w:ascii="Helvetica" w:hAnsi="Helvetica"/>
          <w:sz w:val="20"/>
        </w:rPr>
        <w:t>en</w:t>
      </w:r>
      <w:r w:rsidRPr="00DA481E">
        <w:rPr>
          <w:rFonts w:ascii="Helvetica" w:hAnsi="Helvetica"/>
          <w:sz w:val="20"/>
        </w:rPr>
        <w:t xml:space="preserve"> 2 – 8°C</w:t>
      </w:r>
      <w:r w:rsidRPr="00DA481E">
        <w:rPr>
          <w:rFonts w:ascii="Helvetica" w:hAnsi="Helvetica"/>
          <w:sz w:val="20"/>
        </w:rPr>
        <w:t xml:space="preserve"> und 15-25°C</w:t>
      </w:r>
      <w:r w:rsidRPr="00DA481E">
        <w:rPr>
          <w:rFonts w:ascii="Helvetica" w:hAnsi="Helvetica"/>
          <w:sz w:val="20"/>
        </w:rPr>
        <w:t xml:space="preserve">  </w:t>
      </w:r>
      <w:r w:rsidRPr="00DA481E">
        <w:rPr>
          <w:rFonts w:ascii="Helvetica" w:hAnsi="Helvetica"/>
          <w:sz w:val="20"/>
        </w:rPr>
        <w:t xml:space="preserve"> den sicheren</w:t>
      </w:r>
      <w:r w:rsidRPr="00DA481E">
        <w:rPr>
          <w:rFonts w:ascii="Helvetica" w:hAnsi="Helvetica"/>
          <w:sz w:val="20"/>
        </w:rPr>
        <w:t xml:space="preserve"> Versand hochwertiger </w:t>
      </w:r>
      <w:r w:rsidRPr="00DA481E">
        <w:rPr>
          <w:rFonts w:ascii="Helvetica" w:hAnsi="Helvetica"/>
          <w:sz w:val="20"/>
        </w:rPr>
        <w:t>Ware</w:t>
      </w:r>
      <w:r w:rsidRPr="00DA481E">
        <w:rPr>
          <w:rFonts w:ascii="Helvetica" w:hAnsi="Helvetica"/>
          <w:sz w:val="20"/>
        </w:rPr>
        <w:t xml:space="preserve"> über 72 bis </w:t>
      </w:r>
      <w:r w:rsidRPr="00DA481E">
        <w:rPr>
          <w:rFonts w:ascii="Helvetica" w:hAnsi="Helvetica"/>
          <w:sz w:val="20"/>
        </w:rPr>
        <w:t>96 Stunden</w:t>
      </w:r>
      <w:r w:rsidRPr="00DA481E">
        <w:rPr>
          <w:rFonts w:ascii="Helvetica" w:hAnsi="Helvetica"/>
          <w:sz w:val="20"/>
        </w:rPr>
        <w:t xml:space="preserve"> gewährleisten</w:t>
      </w:r>
      <w:r w:rsidRPr="00DA481E">
        <w:rPr>
          <w:rFonts w:ascii="Helvetica" w:hAnsi="Helvetica"/>
          <w:sz w:val="20"/>
        </w:rPr>
        <w:t xml:space="preserve">. Es stehen fünf Standardformate von 2,5 </w:t>
      </w:r>
      <w:r w:rsidRPr="00DA481E">
        <w:rPr>
          <w:rFonts w:ascii="Helvetica" w:hAnsi="Helvetica"/>
          <w:sz w:val="20"/>
        </w:rPr>
        <w:t>bis</w:t>
      </w:r>
      <w:r w:rsidRPr="00DA481E">
        <w:rPr>
          <w:rFonts w:ascii="Helvetica" w:hAnsi="Helvetica"/>
          <w:sz w:val="20"/>
        </w:rPr>
        <w:t xml:space="preserve"> 53 Liter zur Auswahl. </w:t>
      </w:r>
    </w:p>
    <w:p w:rsidR="00EC7113" w:rsidRPr="00DA481E" w:rsidRDefault="00EC7113" w:rsidP="00AB719A">
      <w:pPr>
        <w:spacing w:after="0" w:line="300" w:lineRule="exact"/>
        <w:rPr>
          <w:rFonts w:ascii="Helvetica" w:hAnsi="Helvetica"/>
          <w:b/>
          <w:sz w:val="20"/>
        </w:rPr>
      </w:pPr>
    </w:p>
    <w:p w:rsidR="00606CB3" w:rsidRPr="00DA481E" w:rsidRDefault="00606CB3" w:rsidP="00AB719A">
      <w:pPr>
        <w:spacing w:after="0" w:line="300" w:lineRule="exact"/>
        <w:rPr>
          <w:rFonts w:ascii="Helvetica" w:hAnsi="Helvetica"/>
          <w:b/>
          <w:sz w:val="20"/>
        </w:rPr>
      </w:pPr>
    </w:p>
    <w:p w:rsidR="00EE3D19" w:rsidRPr="00DA481E" w:rsidRDefault="00EE3D19" w:rsidP="00AB719A">
      <w:pPr>
        <w:spacing w:after="0" w:line="300" w:lineRule="exact"/>
        <w:rPr>
          <w:rFonts w:ascii="Helvetica" w:hAnsi="Helvetica"/>
          <w:b/>
          <w:sz w:val="20"/>
        </w:rPr>
      </w:pPr>
      <w:r w:rsidRPr="00DA481E">
        <w:rPr>
          <w:rFonts w:ascii="Helvetica" w:hAnsi="Helvetica"/>
          <w:b/>
          <w:sz w:val="20"/>
        </w:rPr>
        <w:t xml:space="preserve">Smartcooler: gekühlte Versandtasche für </w:t>
      </w:r>
      <w:proofErr w:type="spellStart"/>
      <w:r w:rsidRPr="00DA481E">
        <w:rPr>
          <w:rFonts w:ascii="Helvetica" w:hAnsi="Helvetica"/>
          <w:b/>
          <w:sz w:val="20"/>
        </w:rPr>
        <w:t>Online-Foodversand</w:t>
      </w:r>
      <w:proofErr w:type="spellEnd"/>
    </w:p>
    <w:p w:rsidR="004F2647" w:rsidRPr="00DA481E" w:rsidRDefault="00EE3D19" w:rsidP="00AB719A">
      <w:pPr>
        <w:spacing w:after="0" w:line="300" w:lineRule="exact"/>
        <w:rPr>
          <w:rFonts w:ascii="Helvetica" w:hAnsi="Helvetica"/>
          <w:sz w:val="20"/>
        </w:rPr>
      </w:pPr>
      <w:r w:rsidRPr="00DA481E">
        <w:rPr>
          <w:rFonts w:ascii="Helvetica" w:hAnsi="Helvetica"/>
          <w:sz w:val="20"/>
        </w:rPr>
        <w:t>Ein weiteres Messehighlight</w:t>
      </w:r>
      <w:r w:rsidR="00C124AC" w:rsidRPr="00DA481E">
        <w:rPr>
          <w:rFonts w:ascii="Helvetica" w:hAnsi="Helvetica"/>
          <w:sz w:val="20"/>
        </w:rPr>
        <w:t xml:space="preserve"> ist die neuartige Kühlverpackung „Smartcooler“, die Ecocool seit Juni 2018 vertreibt. Der Smartcooler ist eine Isoliertasche aus einem Kunststoffvlies</w:t>
      </w:r>
      <w:r w:rsidR="00FD05E2" w:rsidRPr="00DA481E">
        <w:rPr>
          <w:rFonts w:ascii="Helvetica" w:hAnsi="Helvetica"/>
          <w:sz w:val="20"/>
        </w:rPr>
        <w:t xml:space="preserve">, die – mit </w:t>
      </w:r>
      <w:r w:rsidR="004F2647" w:rsidRPr="00DA481E">
        <w:rPr>
          <w:rFonts w:ascii="Helvetica" w:hAnsi="Helvetica"/>
          <w:sz w:val="20"/>
        </w:rPr>
        <w:t>Kühlelementen</w:t>
      </w:r>
      <w:r w:rsidR="00C124AC" w:rsidRPr="00DA481E">
        <w:rPr>
          <w:rFonts w:ascii="Helvetica" w:hAnsi="Helvetica"/>
          <w:sz w:val="20"/>
        </w:rPr>
        <w:t xml:space="preserve"> </w:t>
      </w:r>
      <w:r w:rsidR="004F2647" w:rsidRPr="00DA481E">
        <w:rPr>
          <w:rFonts w:ascii="Helvetica" w:hAnsi="Helvetica"/>
          <w:sz w:val="20"/>
        </w:rPr>
        <w:t>bestückt – eine hervorragende</w:t>
      </w:r>
      <w:r w:rsidR="00C124AC" w:rsidRPr="00DA481E">
        <w:rPr>
          <w:rFonts w:ascii="Helvetica" w:hAnsi="Helvetica"/>
          <w:sz w:val="20"/>
        </w:rPr>
        <w:t xml:space="preserve"> </w:t>
      </w:r>
      <w:r w:rsidR="00871900" w:rsidRPr="00DA481E">
        <w:rPr>
          <w:rFonts w:ascii="Helvetica" w:hAnsi="Helvetica"/>
          <w:sz w:val="20"/>
        </w:rPr>
        <w:t>Temperaturführung gewährleistet</w:t>
      </w:r>
      <w:r w:rsidR="00C124AC" w:rsidRPr="00DA481E">
        <w:rPr>
          <w:rFonts w:ascii="Helvetica" w:hAnsi="Helvetica"/>
          <w:sz w:val="20"/>
        </w:rPr>
        <w:t>. Gleichzeitig ist das neue Produkt besonders na</w:t>
      </w:r>
      <w:r w:rsidR="00045F3A" w:rsidRPr="00DA481E">
        <w:rPr>
          <w:rFonts w:ascii="Helvetica" w:hAnsi="Helvetica"/>
          <w:sz w:val="20"/>
        </w:rPr>
        <w:t xml:space="preserve">chhaltig, da die Verpackung zu </w:t>
      </w:r>
      <w:r w:rsidR="00C124AC" w:rsidRPr="00DA481E">
        <w:rPr>
          <w:rFonts w:ascii="Helvetica" w:hAnsi="Helvetica"/>
          <w:sz w:val="20"/>
        </w:rPr>
        <w:t xml:space="preserve">80 Prozent aus recycelten PET-Flaschen besteht. Das Herz des </w:t>
      </w:r>
      <w:proofErr w:type="spellStart"/>
      <w:r w:rsidR="00C124AC" w:rsidRPr="00DA481E">
        <w:rPr>
          <w:rFonts w:ascii="Helvetica" w:hAnsi="Helvetica"/>
          <w:sz w:val="20"/>
        </w:rPr>
        <w:t>Smartcoolers</w:t>
      </w:r>
      <w:proofErr w:type="spellEnd"/>
      <w:r w:rsidR="00C124AC" w:rsidRPr="00DA481E">
        <w:rPr>
          <w:rFonts w:ascii="Helvetica" w:hAnsi="Helvetica"/>
          <w:sz w:val="20"/>
        </w:rPr>
        <w:t xml:space="preserve"> besteht aus dem beschriebenen Isoliervlies auf Recyclingbasis, welches mit einem speziellen, dünnen PE-Umschlag zu einem Beutel zusammengefasst wird. Verschlossen wird das System mit einem beigelegten Aufkleber.</w:t>
      </w:r>
      <w:r w:rsidR="004F2647" w:rsidRPr="00DA481E">
        <w:rPr>
          <w:rFonts w:ascii="Helvetica" w:hAnsi="Helvetica"/>
          <w:sz w:val="20"/>
        </w:rPr>
        <w:t xml:space="preserve"> Eine kostengünstige Variante, die Ecocool bereits auf dem Markt etabliert hat, ist die </w:t>
      </w:r>
      <w:r w:rsidR="004F2647" w:rsidRPr="00DA481E">
        <w:rPr>
          <w:rFonts w:ascii="Helvetica" w:hAnsi="Helvetica"/>
          <w:b/>
          <w:sz w:val="20"/>
        </w:rPr>
        <w:t>„</w:t>
      </w:r>
      <w:proofErr w:type="spellStart"/>
      <w:r w:rsidR="004F2647" w:rsidRPr="00DA481E">
        <w:rPr>
          <w:rFonts w:ascii="Helvetica" w:hAnsi="Helvetica"/>
          <w:b/>
          <w:sz w:val="20"/>
        </w:rPr>
        <w:t>Coolmailer“-</w:t>
      </w:r>
      <w:r w:rsidR="004F2647" w:rsidRPr="00DA481E">
        <w:rPr>
          <w:rFonts w:ascii="Helvetica" w:hAnsi="Helvetica"/>
          <w:sz w:val="20"/>
        </w:rPr>
        <w:t>Thermohülle</w:t>
      </w:r>
      <w:proofErr w:type="spellEnd"/>
      <w:r w:rsidR="004F2647" w:rsidRPr="00DA481E">
        <w:rPr>
          <w:rFonts w:ascii="Helvetica" w:hAnsi="Helvetica"/>
          <w:sz w:val="20"/>
        </w:rPr>
        <w:t>.</w:t>
      </w:r>
      <w:r w:rsidR="00B13660" w:rsidRPr="00DA481E">
        <w:rPr>
          <w:rFonts w:ascii="Helvetica" w:hAnsi="Helvetica"/>
          <w:sz w:val="20"/>
        </w:rPr>
        <w:t xml:space="preserve"> </w:t>
      </w:r>
      <w:r w:rsidR="00247C86" w:rsidRPr="00DA481E">
        <w:rPr>
          <w:rFonts w:ascii="Helvetica" w:hAnsi="Helvetica"/>
          <w:sz w:val="20"/>
        </w:rPr>
        <w:t>Zudem steht die neue, wirtschaftliche Lösung „</w:t>
      </w:r>
      <w:r w:rsidR="00247C86" w:rsidRPr="00DA481E">
        <w:rPr>
          <w:rFonts w:ascii="Helvetica" w:hAnsi="Helvetica"/>
          <w:b/>
          <w:sz w:val="20"/>
        </w:rPr>
        <w:t>Smartliner“</w:t>
      </w:r>
      <w:r w:rsidR="00247C86" w:rsidRPr="00DA481E">
        <w:rPr>
          <w:rFonts w:ascii="Helvetica" w:hAnsi="Helvetica"/>
          <w:sz w:val="20"/>
        </w:rPr>
        <w:t xml:space="preserve"> kurz vor dem Markteintritt – </w:t>
      </w:r>
      <w:r w:rsidR="00DA481E">
        <w:rPr>
          <w:rFonts w:ascii="Helvetica" w:hAnsi="Helvetica"/>
          <w:sz w:val="20"/>
        </w:rPr>
        <w:t>mit</w:t>
      </w:r>
      <w:r w:rsidR="00247C86" w:rsidRPr="00DA481E">
        <w:rPr>
          <w:rFonts w:ascii="Helvetica" w:hAnsi="Helvetica"/>
          <w:sz w:val="20"/>
        </w:rPr>
        <w:t xml:space="preserve"> einer kostengünstigen Isolierung </w:t>
      </w:r>
      <w:r w:rsidR="00DA481E" w:rsidRPr="00DA481E">
        <w:rPr>
          <w:rFonts w:ascii="Helvetica" w:hAnsi="Helvetica"/>
          <w:sz w:val="20"/>
        </w:rPr>
        <w:t>basierend auf recyceltem PET</w:t>
      </w:r>
      <w:r w:rsidR="00247C86" w:rsidRPr="00DA481E">
        <w:rPr>
          <w:rFonts w:ascii="Helvetica" w:hAnsi="Helvetica"/>
          <w:sz w:val="20"/>
        </w:rPr>
        <w:t>,</w:t>
      </w:r>
      <w:r w:rsidR="00247C86" w:rsidRPr="00DA481E">
        <w:rPr>
          <w:rFonts w:ascii="Helvetica" w:hAnsi="Helvetica"/>
          <w:sz w:val="20"/>
        </w:rPr>
        <w:t xml:space="preserve"> </w:t>
      </w:r>
      <w:r w:rsidR="00247C86" w:rsidRPr="00DA481E">
        <w:rPr>
          <w:rFonts w:ascii="Helvetica" w:hAnsi="Helvetica"/>
          <w:sz w:val="20"/>
        </w:rPr>
        <w:t>mit Top-Performance für komplette Boxen.</w:t>
      </w:r>
    </w:p>
    <w:p w:rsidR="00AB719A" w:rsidRDefault="00AB719A" w:rsidP="00AB719A">
      <w:pPr>
        <w:rPr>
          <w:rFonts w:cstheme="minorHAnsi"/>
        </w:rPr>
      </w:pPr>
    </w:p>
    <w:tbl>
      <w:tblPr>
        <w:tblW w:w="9039" w:type="dxa"/>
        <w:tblLook w:val="0000"/>
      </w:tblPr>
      <w:tblGrid>
        <w:gridCol w:w="4503"/>
        <w:gridCol w:w="4536"/>
      </w:tblGrid>
      <w:tr w:rsidR="00AB719A" w:rsidRPr="00AC3420">
        <w:tc>
          <w:tcPr>
            <w:tcW w:w="4503" w:type="dxa"/>
          </w:tcPr>
          <w:p w:rsidR="00AB719A" w:rsidRPr="00AB719A" w:rsidRDefault="00AB719A" w:rsidP="00AB719A">
            <w:pPr>
              <w:spacing w:line="240" w:lineRule="auto"/>
              <w:rPr>
                <w:rFonts w:ascii="Helvetica" w:hAnsi="Helvetica"/>
                <w:b/>
                <w:sz w:val="18"/>
              </w:rPr>
            </w:pPr>
            <w:r w:rsidRPr="00AB719A">
              <w:rPr>
                <w:rFonts w:ascii="Helvetica" w:hAnsi="Helvetica"/>
                <w:b/>
                <w:sz w:val="18"/>
              </w:rPr>
              <w:t>Weitere Informationen:</w:t>
            </w:r>
          </w:p>
          <w:p w:rsidR="00AB719A" w:rsidRPr="00AB719A" w:rsidRDefault="00AB719A" w:rsidP="00AB719A">
            <w:pPr>
              <w:spacing w:line="240" w:lineRule="auto"/>
              <w:rPr>
                <w:rFonts w:ascii="Helvetica" w:hAnsi="Helvetica"/>
                <w:b/>
                <w:sz w:val="18"/>
              </w:rPr>
            </w:pPr>
            <w:r w:rsidRPr="00AB719A">
              <w:rPr>
                <w:rFonts w:ascii="Helvetica" w:hAnsi="Helvetica"/>
                <w:b/>
                <w:sz w:val="18"/>
              </w:rPr>
              <w:t>Ecocool GmbH</w:t>
            </w:r>
          </w:p>
          <w:p w:rsidR="00AB719A" w:rsidRPr="00AB719A" w:rsidRDefault="00AB719A" w:rsidP="00AB719A">
            <w:pPr>
              <w:spacing w:line="240" w:lineRule="auto"/>
              <w:rPr>
                <w:rFonts w:ascii="Helvetica" w:hAnsi="Helvetica"/>
                <w:b/>
                <w:sz w:val="18"/>
              </w:rPr>
            </w:pPr>
            <w:r w:rsidRPr="00AB719A">
              <w:rPr>
                <w:rFonts w:ascii="Helvetica" w:hAnsi="Helvetica"/>
                <w:b/>
                <w:sz w:val="18"/>
              </w:rPr>
              <w:t>Dr. Florian Siedenburg, Geschäftsführer</w:t>
            </w:r>
          </w:p>
          <w:p w:rsidR="00AB719A" w:rsidRPr="00AB719A" w:rsidRDefault="00AB719A" w:rsidP="00AB719A">
            <w:pPr>
              <w:spacing w:line="240" w:lineRule="auto"/>
              <w:rPr>
                <w:rFonts w:ascii="Helvetica" w:hAnsi="Helvetica"/>
                <w:sz w:val="18"/>
              </w:rPr>
            </w:pPr>
            <w:r w:rsidRPr="00AB719A">
              <w:rPr>
                <w:rFonts w:ascii="Helvetica" w:hAnsi="Helvetica"/>
                <w:sz w:val="18"/>
              </w:rPr>
              <w:t>Schiffshören 9</w:t>
            </w:r>
          </w:p>
          <w:p w:rsidR="00AB719A" w:rsidRPr="00AB719A" w:rsidRDefault="00AB719A" w:rsidP="00AB719A">
            <w:pPr>
              <w:spacing w:line="240" w:lineRule="auto"/>
              <w:rPr>
                <w:rFonts w:ascii="Helvetica" w:hAnsi="Helvetica"/>
                <w:sz w:val="18"/>
              </w:rPr>
            </w:pPr>
            <w:r w:rsidRPr="00AB719A">
              <w:rPr>
                <w:rFonts w:ascii="Helvetica" w:hAnsi="Helvetica"/>
                <w:sz w:val="18"/>
              </w:rPr>
              <w:t>27572 Bremerhaven</w:t>
            </w:r>
          </w:p>
          <w:p w:rsidR="00AB719A" w:rsidRPr="00AB719A" w:rsidRDefault="00AB719A" w:rsidP="00AB719A">
            <w:pPr>
              <w:spacing w:line="240" w:lineRule="auto"/>
              <w:rPr>
                <w:rFonts w:ascii="Helvetica" w:hAnsi="Helvetica"/>
                <w:sz w:val="18"/>
              </w:rPr>
            </w:pPr>
            <w:r w:rsidRPr="00AB719A">
              <w:rPr>
                <w:rFonts w:ascii="Helvetica" w:hAnsi="Helvetica"/>
                <w:sz w:val="18"/>
              </w:rPr>
              <w:t>Telefon +49 471 3094050</w:t>
            </w:r>
          </w:p>
          <w:p w:rsidR="00AB719A" w:rsidRPr="00AB719A" w:rsidRDefault="00AB719A" w:rsidP="00AB719A">
            <w:pPr>
              <w:spacing w:line="240" w:lineRule="auto"/>
              <w:rPr>
                <w:rFonts w:ascii="Helvetica" w:hAnsi="Helvetica"/>
                <w:sz w:val="18"/>
              </w:rPr>
            </w:pPr>
            <w:r w:rsidRPr="00AB719A">
              <w:rPr>
                <w:rFonts w:ascii="Helvetica" w:hAnsi="Helvetica"/>
                <w:sz w:val="18"/>
              </w:rPr>
              <w:t>Telefax +49 471 30940529</w:t>
            </w:r>
          </w:p>
          <w:p w:rsidR="00AB719A" w:rsidRPr="00AB719A" w:rsidRDefault="00AB719A" w:rsidP="00AB719A">
            <w:pPr>
              <w:spacing w:line="240" w:lineRule="auto"/>
              <w:rPr>
                <w:rFonts w:ascii="Helvetica" w:hAnsi="Helvetica"/>
                <w:sz w:val="18"/>
              </w:rPr>
            </w:pPr>
            <w:r w:rsidRPr="00AB719A">
              <w:rPr>
                <w:rFonts w:ascii="Helvetica" w:hAnsi="Helvetica"/>
                <w:sz w:val="18"/>
              </w:rPr>
              <w:t>info@ecocool.de</w:t>
            </w:r>
          </w:p>
          <w:p w:rsidR="00AB719A" w:rsidRPr="00AB719A" w:rsidRDefault="002D0EB4" w:rsidP="00AB719A">
            <w:pPr>
              <w:spacing w:line="240" w:lineRule="auto"/>
              <w:rPr>
                <w:rFonts w:ascii="Helvetica" w:hAnsi="Helvetica"/>
                <w:sz w:val="18"/>
              </w:rPr>
            </w:pPr>
            <w:hyperlink r:id="rId7" w:history="1">
              <w:r w:rsidR="00AB719A" w:rsidRPr="00AB719A">
                <w:rPr>
                  <w:rStyle w:val="Link"/>
                  <w:rFonts w:ascii="Helvetica" w:hAnsi="Helvetica"/>
                  <w:sz w:val="18"/>
                </w:rPr>
                <w:t>www.ecocool.com</w:t>
              </w:r>
            </w:hyperlink>
          </w:p>
        </w:tc>
        <w:tc>
          <w:tcPr>
            <w:tcW w:w="4536" w:type="dxa"/>
          </w:tcPr>
          <w:p w:rsidR="00AB719A" w:rsidRPr="00AB719A" w:rsidRDefault="00AB719A" w:rsidP="00AB71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Helvetica" w:hAnsi="Helvetica" w:cs="Helvetica"/>
                <w:b/>
                <w:bCs/>
                <w:sz w:val="18"/>
                <w:szCs w:val="18"/>
              </w:rPr>
            </w:pPr>
            <w:r w:rsidRPr="00AB719A">
              <w:rPr>
                <w:rFonts w:ascii="Helvetica" w:hAnsi="Helvetica" w:cs="Helvetica"/>
                <w:b/>
                <w:bCs/>
                <w:sz w:val="18"/>
                <w:szCs w:val="18"/>
              </w:rPr>
              <w:t>Pressearbeit:</w:t>
            </w:r>
            <w:bookmarkStart w:id="0" w:name="_GoBack"/>
            <w:bookmarkEnd w:id="0"/>
          </w:p>
          <w:p w:rsidR="00AB719A" w:rsidRPr="00AB719A" w:rsidRDefault="00AB719A" w:rsidP="00AB71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Helvetica" w:hAnsi="Helvetica" w:cs="Helvetica"/>
                <w:b/>
                <w:bCs/>
                <w:sz w:val="18"/>
                <w:szCs w:val="18"/>
              </w:rPr>
            </w:pPr>
            <w:proofErr w:type="spellStart"/>
            <w:r w:rsidRPr="00AB719A">
              <w:rPr>
                <w:rFonts w:ascii="Helvetica" w:hAnsi="Helvetica" w:cs="Helvetica"/>
                <w:b/>
                <w:bCs/>
                <w:sz w:val="18"/>
                <w:szCs w:val="18"/>
              </w:rPr>
              <w:t>Press’n’Relations</w:t>
            </w:r>
            <w:proofErr w:type="spellEnd"/>
            <w:r w:rsidRPr="00AB719A">
              <w:rPr>
                <w:rFonts w:ascii="Helvetica" w:hAnsi="Helvetica" w:cs="Helvetica"/>
                <w:b/>
                <w:bCs/>
                <w:sz w:val="18"/>
                <w:szCs w:val="18"/>
              </w:rPr>
              <w:t xml:space="preserve"> GmbH Niederlassung Berlin</w:t>
            </w:r>
          </w:p>
          <w:p w:rsidR="00AB719A" w:rsidRPr="00AB719A" w:rsidRDefault="00AB719A" w:rsidP="00AB71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Helvetica" w:hAnsi="Helvetica" w:cs="Helvetica"/>
                <w:b/>
                <w:bCs/>
                <w:sz w:val="18"/>
                <w:szCs w:val="18"/>
              </w:rPr>
            </w:pPr>
            <w:r w:rsidRPr="00AB719A">
              <w:rPr>
                <w:rFonts w:ascii="Helvetica" w:hAnsi="Helvetica" w:cs="Helvetica"/>
                <w:b/>
                <w:bCs/>
                <w:sz w:val="18"/>
                <w:szCs w:val="18"/>
              </w:rPr>
              <w:t>Bruno Lukas</w:t>
            </w:r>
          </w:p>
          <w:p w:rsidR="00AB719A" w:rsidRDefault="00AB719A" w:rsidP="00AB71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Helvetica" w:hAnsi="Helvetica" w:cs="Helvetica"/>
                <w:sz w:val="18"/>
                <w:szCs w:val="18"/>
              </w:rPr>
            </w:pPr>
            <w:r>
              <w:rPr>
                <w:rFonts w:ascii="Helvetica" w:hAnsi="Helvetica" w:cs="Helvetica"/>
                <w:sz w:val="18"/>
                <w:szCs w:val="18"/>
              </w:rPr>
              <w:t xml:space="preserve">Boyenstraße 41 </w:t>
            </w:r>
          </w:p>
          <w:p w:rsidR="00AB719A" w:rsidRPr="00AB719A" w:rsidRDefault="00AB719A" w:rsidP="00AB71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Helvetica" w:hAnsi="Helvetica" w:cs="Helvetica"/>
                <w:sz w:val="18"/>
                <w:szCs w:val="18"/>
              </w:rPr>
            </w:pPr>
            <w:r w:rsidRPr="00AB719A">
              <w:rPr>
                <w:rFonts w:ascii="Helvetica" w:hAnsi="Helvetica" w:cs="Helvetica"/>
                <w:sz w:val="18"/>
                <w:szCs w:val="18"/>
              </w:rPr>
              <w:t>10115 Berlin-Mitte</w:t>
            </w:r>
          </w:p>
          <w:p w:rsidR="00AB719A" w:rsidRPr="00AB719A" w:rsidRDefault="00AB719A" w:rsidP="00AB71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Helvetica" w:hAnsi="Helvetica" w:cs="Helvetica"/>
                <w:sz w:val="18"/>
                <w:szCs w:val="18"/>
              </w:rPr>
            </w:pPr>
            <w:r w:rsidRPr="00AB719A">
              <w:rPr>
                <w:rFonts w:ascii="Helvetica" w:hAnsi="Helvetica" w:cs="Helvetica"/>
                <w:sz w:val="18"/>
                <w:szCs w:val="18"/>
              </w:rPr>
              <w:t xml:space="preserve">Telefon: +49 </w:t>
            </w:r>
            <w:r w:rsidRPr="00AB719A">
              <w:rPr>
                <w:rFonts w:ascii="Helvetica" w:hAnsi="Helvetica" w:cs="Helvetica"/>
                <w:sz w:val="18"/>
              </w:rPr>
              <w:t>30 577 00-325</w:t>
            </w:r>
          </w:p>
          <w:p w:rsidR="00AB719A" w:rsidRPr="00AB719A" w:rsidRDefault="00AB719A" w:rsidP="00AB71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Helvetica" w:hAnsi="Helvetica" w:cs="Helvetica"/>
                <w:sz w:val="18"/>
                <w:szCs w:val="18"/>
              </w:rPr>
            </w:pPr>
            <w:r w:rsidRPr="00AB719A">
              <w:rPr>
                <w:rFonts w:ascii="Helvetica" w:hAnsi="Helvetica" w:cs="Helvetica"/>
                <w:sz w:val="18"/>
                <w:szCs w:val="18"/>
              </w:rPr>
              <w:t xml:space="preserve">Telefax: +49 </w:t>
            </w:r>
            <w:r w:rsidRPr="00AB719A">
              <w:rPr>
                <w:rFonts w:ascii="Helvetica" w:hAnsi="Helvetica" w:cs="Helvetica"/>
                <w:sz w:val="18"/>
              </w:rPr>
              <w:t>30 577 00-324</w:t>
            </w:r>
          </w:p>
          <w:p w:rsidR="00AB719A" w:rsidRPr="00AB719A" w:rsidRDefault="00AB719A" w:rsidP="00AB719A">
            <w:pPr>
              <w:widowControl w:val="0"/>
              <w:autoSpaceDE w:val="0"/>
              <w:autoSpaceDN w:val="0"/>
              <w:adjustRightInd w:val="0"/>
              <w:spacing w:line="240" w:lineRule="auto"/>
              <w:rPr>
                <w:rFonts w:ascii="Helvetica" w:hAnsi="Helvetica" w:cs="Helvetica"/>
                <w:sz w:val="18"/>
                <w:szCs w:val="18"/>
              </w:rPr>
            </w:pPr>
            <w:r w:rsidRPr="00AB719A">
              <w:rPr>
                <w:rFonts w:ascii="Helvetica" w:hAnsi="Helvetica"/>
                <w:sz w:val="18"/>
                <w:szCs w:val="18"/>
              </w:rPr>
              <w:t>blu@press-n-relations.de</w:t>
            </w:r>
            <w:r w:rsidRPr="00AB719A">
              <w:rPr>
                <w:rFonts w:ascii="Helvetica" w:hAnsi="Helvetica" w:cs="Helvetica"/>
                <w:sz w:val="18"/>
                <w:szCs w:val="18"/>
              </w:rPr>
              <w:t xml:space="preserve"> </w:t>
            </w:r>
          </w:p>
          <w:p w:rsidR="00AB719A" w:rsidRPr="00AB719A" w:rsidRDefault="002D0EB4" w:rsidP="00AB719A">
            <w:pPr>
              <w:pStyle w:val="Textkrpereinzug"/>
              <w:tabs>
                <w:tab w:val="left" w:pos="900"/>
                <w:tab w:val="left" w:pos="6720"/>
              </w:tabs>
              <w:spacing w:line="240" w:lineRule="auto"/>
              <w:ind w:right="63"/>
              <w:rPr>
                <w:sz w:val="18"/>
              </w:rPr>
            </w:pPr>
            <w:hyperlink r:id="rId8" w:history="1">
              <w:r w:rsidR="00AB719A" w:rsidRPr="00AB719A">
                <w:rPr>
                  <w:rStyle w:val="Link"/>
                  <w:sz w:val="18"/>
                  <w:szCs w:val="18"/>
                </w:rPr>
                <w:t>www.press-n-relations.de</w:t>
              </w:r>
            </w:hyperlink>
          </w:p>
        </w:tc>
      </w:tr>
    </w:tbl>
    <w:p w:rsidR="00BA4C7E" w:rsidRDefault="00BA4C7E" w:rsidP="00336D4B">
      <w:pPr>
        <w:rPr>
          <w:rFonts w:ascii="Helvetica" w:hAnsi="Helvetica"/>
          <w:b/>
          <w:sz w:val="18"/>
        </w:rPr>
      </w:pPr>
    </w:p>
    <w:p w:rsidR="00336D4B" w:rsidRPr="00BA4C7E" w:rsidRDefault="00336D4B" w:rsidP="00336D4B">
      <w:pPr>
        <w:rPr>
          <w:rFonts w:ascii="Helvetica" w:hAnsi="Helvetica"/>
          <w:b/>
          <w:sz w:val="18"/>
        </w:rPr>
      </w:pPr>
      <w:r w:rsidRPr="00BA4C7E">
        <w:rPr>
          <w:rFonts w:ascii="Helvetica" w:hAnsi="Helvetica"/>
          <w:b/>
          <w:sz w:val="18"/>
        </w:rPr>
        <w:t>Ecocool GmbH</w:t>
      </w:r>
    </w:p>
    <w:p w:rsidR="00F90145" w:rsidRPr="00BA4C7E" w:rsidRDefault="00336D4B" w:rsidP="00336D4B">
      <w:pPr>
        <w:rPr>
          <w:rFonts w:ascii="Helvetica" w:hAnsi="Helvetica"/>
          <w:sz w:val="18"/>
        </w:rPr>
      </w:pPr>
      <w:r w:rsidRPr="00BA4C7E">
        <w:rPr>
          <w:rFonts w:ascii="Helvetica" w:hAnsi="Helvetica"/>
          <w:sz w:val="18"/>
        </w:rPr>
        <w:t>Ecocool wurde 1999 von Dipl.-Volkswirt Heinrich Siedenburg und Dipl.-Ing. Ulf C. Abbes gegründet. Mit innovativen Verpackungs- und Isolierkonzepten wurde bereits im selben Jahr der Bremerhavener Gründerpreis gewonnen. Seit 2015 wird die Firma von Dr. Flori</w:t>
      </w:r>
      <w:r w:rsidR="008019EB" w:rsidRPr="00BA4C7E">
        <w:rPr>
          <w:rFonts w:ascii="Helvetica" w:hAnsi="Helvetica"/>
          <w:sz w:val="18"/>
        </w:rPr>
        <w:t xml:space="preserve">an Siedenburg geleitet. </w:t>
      </w:r>
      <w:r w:rsidRPr="00BA4C7E">
        <w:rPr>
          <w:rFonts w:ascii="Helvetica" w:hAnsi="Helvetica"/>
          <w:sz w:val="18"/>
        </w:rPr>
        <w:t>Kühlverpackungen und Verpackungskomponenten von Ecocool werden von einer stetig wachsenden Zahl von Kunden aus den Bereichen Pharmazie, Internetversand von hochwertigen Lebensmitteln sowie Spedition und Logistik mit Erfolg eingesetzt. Im Herbst 2015 wurde daher die neue Produktionsstätte in Bremerhaven eingeweiht. Auf 2.000 Quadratmetern überdachter Fläche fertigt das Unternehmen seine Produkte überwiegend in Handarbeit, unterstützt von einem modernen Maschinenpark.</w:t>
      </w:r>
    </w:p>
    <w:p w:rsidR="007E7AE2" w:rsidRDefault="007E7AE2" w:rsidP="00F90145">
      <w:pPr>
        <w:rPr>
          <w:rFonts w:ascii="Helvetica" w:hAnsi="Helvetica"/>
          <w:sz w:val="20"/>
        </w:rPr>
      </w:pPr>
    </w:p>
    <w:p w:rsidR="007E7AE2" w:rsidRDefault="007E7AE2" w:rsidP="00F90145">
      <w:pPr>
        <w:rPr>
          <w:rFonts w:ascii="Helvetica" w:hAnsi="Helvetica"/>
          <w:sz w:val="20"/>
        </w:rPr>
      </w:pPr>
    </w:p>
    <w:p w:rsidR="007E7AE2" w:rsidRDefault="007E7AE2" w:rsidP="00F90145">
      <w:pPr>
        <w:rPr>
          <w:rFonts w:ascii="Helvetica" w:hAnsi="Helvetica"/>
          <w:sz w:val="20"/>
        </w:rPr>
      </w:pPr>
    </w:p>
    <w:p w:rsidR="007E7AE2" w:rsidRDefault="007E7AE2" w:rsidP="00F90145">
      <w:pPr>
        <w:rPr>
          <w:rFonts w:ascii="Helvetica" w:hAnsi="Helvetica"/>
          <w:sz w:val="20"/>
        </w:rPr>
      </w:pPr>
    </w:p>
    <w:p w:rsidR="007E7AE2" w:rsidRDefault="007E7AE2" w:rsidP="00F90145">
      <w:pPr>
        <w:rPr>
          <w:rFonts w:ascii="Helvetica" w:hAnsi="Helvetica"/>
          <w:sz w:val="20"/>
        </w:rPr>
      </w:pPr>
    </w:p>
    <w:p w:rsidR="00EC095A" w:rsidRDefault="00EC095A" w:rsidP="00F90145">
      <w:pPr>
        <w:rPr>
          <w:rFonts w:ascii="Helvetica" w:hAnsi="Helvetica"/>
          <w:sz w:val="20"/>
        </w:rPr>
      </w:pPr>
    </w:p>
    <w:p w:rsidR="00EC7113" w:rsidRDefault="00EC7113" w:rsidP="00F90145">
      <w:pPr>
        <w:rPr>
          <w:rFonts w:ascii="Helvetica" w:hAnsi="Helvetica"/>
          <w:sz w:val="20"/>
        </w:rPr>
      </w:pPr>
    </w:p>
    <w:p w:rsidR="00EC7113" w:rsidRDefault="00EC7113" w:rsidP="00F90145">
      <w:pPr>
        <w:rPr>
          <w:rFonts w:ascii="Helvetica" w:hAnsi="Helvetica"/>
          <w:sz w:val="20"/>
        </w:rPr>
      </w:pPr>
    </w:p>
    <w:p w:rsidR="00EC7113" w:rsidRDefault="00EC7113" w:rsidP="00F90145">
      <w:pPr>
        <w:rPr>
          <w:rFonts w:ascii="Helvetica" w:hAnsi="Helvetica"/>
          <w:sz w:val="20"/>
        </w:rPr>
      </w:pPr>
    </w:p>
    <w:p w:rsidR="00EC095A" w:rsidRDefault="00EC095A" w:rsidP="00F90145">
      <w:pPr>
        <w:rPr>
          <w:rFonts w:ascii="Helvetica" w:hAnsi="Helvetica"/>
          <w:sz w:val="20"/>
        </w:rPr>
      </w:pPr>
    </w:p>
    <w:p w:rsidR="00AB719A" w:rsidRPr="00F90145" w:rsidRDefault="00AB719A" w:rsidP="00F90145">
      <w:pPr>
        <w:rPr>
          <w:rFonts w:ascii="Helvetica" w:hAnsi="Helvetica"/>
          <w:sz w:val="20"/>
        </w:rPr>
      </w:pPr>
    </w:p>
    <w:p w:rsidR="00F90145" w:rsidRPr="00F90145" w:rsidDel="00F90145" w:rsidRDefault="00F90145" w:rsidP="00F90145">
      <w:pPr>
        <w:rPr>
          <w:rFonts w:ascii="Helvetica" w:hAnsi="Helvetica"/>
          <w:sz w:val="20"/>
        </w:rPr>
      </w:pPr>
      <w:r w:rsidRPr="008B5FF1">
        <w:rPr>
          <w:rFonts w:ascii="Helvetica" w:hAnsi="Helvetica"/>
          <w:b/>
          <w:sz w:val="20"/>
        </w:rPr>
        <w:t xml:space="preserve">Bildmaterial </w:t>
      </w:r>
      <w:r w:rsidRPr="00F90145">
        <w:rPr>
          <w:rFonts w:ascii="Helvetica" w:hAnsi="Helvetica"/>
          <w:sz w:val="20"/>
        </w:rPr>
        <w:t xml:space="preserve">(Bildquelle: </w:t>
      </w:r>
      <w:r w:rsidRPr="008B5FF1">
        <w:rPr>
          <w:rFonts w:ascii="Helvetica" w:hAnsi="Helvetica"/>
          <w:sz w:val="20"/>
        </w:rPr>
        <w:t xml:space="preserve">Ecocool </w:t>
      </w:r>
      <w:r w:rsidRPr="00F90145">
        <w:rPr>
          <w:rFonts w:ascii="Helvetica" w:hAnsi="Helvetica"/>
          <w:sz w:val="20"/>
        </w:rPr>
        <w:t>GmbH)</w:t>
      </w:r>
    </w:p>
    <w:p w:rsidR="00BC6743" w:rsidRDefault="00AD6FDF" w:rsidP="005F2D4B">
      <w:pPr>
        <w:rPr>
          <w:rFonts w:ascii="Helvetica" w:hAnsi="Helvetica"/>
          <w:sz w:val="20"/>
        </w:rPr>
      </w:pPr>
      <w:r>
        <w:rPr>
          <w:rFonts w:ascii="Helvetica" w:hAnsi="Helvetica"/>
          <w:noProof/>
          <w:sz w:val="20"/>
          <w:lang w:eastAsia="de-DE"/>
        </w:rPr>
        <w:drawing>
          <wp:anchor distT="0" distB="0" distL="114300" distR="114300" simplePos="0" relativeHeight="251667456" behindDoc="1" locked="0" layoutInCell="1" allowOverlap="1">
            <wp:simplePos x="0" y="0"/>
            <wp:positionH relativeFrom="column">
              <wp:posOffset>1905</wp:posOffset>
            </wp:positionH>
            <wp:positionV relativeFrom="paragraph">
              <wp:posOffset>194310</wp:posOffset>
            </wp:positionV>
            <wp:extent cx="2855595" cy="1903730"/>
            <wp:effectExtent l="25400" t="0" r="0" b="0"/>
            <wp:wrapNone/>
            <wp:docPr id="7" name="" descr="ECC-Freshcode-Einfachste-Anwend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C-Freshcode-Einfachste-Anwendung.jpg"/>
                    <pic:cNvPicPr/>
                  </pic:nvPicPr>
                  <pic:blipFill>
                    <a:blip r:embed="rId9"/>
                    <a:stretch>
                      <a:fillRect/>
                    </a:stretch>
                  </pic:blipFill>
                  <pic:spPr>
                    <a:xfrm>
                      <a:off x="0" y="0"/>
                      <a:ext cx="2855595" cy="1903730"/>
                    </a:xfrm>
                    <a:prstGeom prst="rect">
                      <a:avLst/>
                    </a:prstGeom>
                  </pic:spPr>
                </pic:pic>
              </a:graphicData>
            </a:graphic>
          </wp:anchor>
        </w:drawing>
      </w:r>
      <w:r>
        <w:rPr>
          <w:rFonts w:ascii="Helvetica" w:hAnsi="Helvetica"/>
          <w:noProof/>
          <w:sz w:val="20"/>
          <w:lang w:eastAsia="de-DE"/>
        </w:rPr>
        <w:drawing>
          <wp:anchor distT="0" distB="0" distL="114300" distR="114300" simplePos="0" relativeHeight="251660288" behindDoc="1" locked="0" layoutInCell="1" allowOverlap="1">
            <wp:simplePos x="0" y="0"/>
            <wp:positionH relativeFrom="column">
              <wp:posOffset>3086100</wp:posOffset>
            </wp:positionH>
            <wp:positionV relativeFrom="paragraph">
              <wp:posOffset>192405</wp:posOffset>
            </wp:positionV>
            <wp:extent cx="2840990" cy="1892300"/>
            <wp:effectExtent l="25400" t="0" r="3810" b="0"/>
            <wp:wrapNone/>
            <wp:docPr id="2" name="" descr="::Bilder:Smartcooler:Word-Versionen:IMG_45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Smartcooler:Word-Versionen:IMG_4544.jpg"/>
                    <pic:cNvPicPr>
                      <a:picLocks noChangeAspect="1" noChangeArrowheads="1"/>
                    </pic:cNvPicPr>
                  </pic:nvPicPr>
                  <pic:blipFill>
                    <a:blip r:embed="rId10"/>
                    <a:srcRect/>
                    <a:stretch>
                      <a:fillRect/>
                    </a:stretch>
                  </pic:blipFill>
                  <pic:spPr bwMode="auto">
                    <a:xfrm>
                      <a:off x="0" y="0"/>
                      <a:ext cx="2840990" cy="1892300"/>
                    </a:xfrm>
                    <a:prstGeom prst="rect">
                      <a:avLst/>
                    </a:prstGeom>
                    <a:noFill/>
                    <a:ln w="9525">
                      <a:noFill/>
                      <a:miter lim="800000"/>
                      <a:headEnd/>
                      <a:tailEnd/>
                    </a:ln>
                  </pic:spPr>
                </pic:pic>
              </a:graphicData>
            </a:graphic>
          </wp:anchor>
        </w:drawing>
      </w:r>
      <w:r w:rsidR="005C583A" w:rsidRPr="005C583A">
        <w:rPr>
          <w:rFonts w:ascii="Helvetica" w:hAnsi="Helvetica"/>
          <w:sz w:val="20"/>
        </w:rPr>
        <w:t xml:space="preserve"> </w:t>
      </w:r>
    </w:p>
    <w:p w:rsidR="00BC6743" w:rsidRDefault="00BC6743" w:rsidP="005F2D4B">
      <w:pPr>
        <w:rPr>
          <w:rFonts w:ascii="Helvetica" w:hAnsi="Helvetica"/>
          <w:sz w:val="20"/>
        </w:rPr>
      </w:pPr>
    </w:p>
    <w:p w:rsidR="005F2D4B" w:rsidRPr="00F67044" w:rsidRDefault="005F2D4B" w:rsidP="005F2D4B">
      <w:pPr>
        <w:rPr>
          <w:rFonts w:ascii="Helvetica" w:hAnsi="Helvetica"/>
          <w:sz w:val="18"/>
        </w:rPr>
      </w:pPr>
    </w:p>
    <w:p w:rsidR="00AD2238" w:rsidRPr="00CF0B9B" w:rsidRDefault="007E7AE2">
      <w:pPr>
        <w:rPr>
          <w:rFonts w:ascii="Helvetica" w:hAnsi="Helvetica"/>
          <w:sz w:val="20"/>
        </w:rPr>
      </w:pPr>
      <w:r>
        <w:rPr>
          <w:rFonts w:ascii="Helvetica" w:hAnsi="Helvetica"/>
          <w:noProof/>
          <w:sz w:val="20"/>
          <w:lang w:eastAsia="de-DE"/>
        </w:rPr>
        <w:drawing>
          <wp:anchor distT="0" distB="0" distL="114300" distR="114300" simplePos="0" relativeHeight="251662336" behindDoc="1" locked="0" layoutInCell="1" allowOverlap="1">
            <wp:simplePos x="0" y="0"/>
            <wp:positionH relativeFrom="column">
              <wp:posOffset>685800</wp:posOffset>
            </wp:positionH>
            <wp:positionV relativeFrom="paragraph">
              <wp:posOffset>2382520</wp:posOffset>
            </wp:positionV>
            <wp:extent cx="2032000" cy="2032000"/>
            <wp:effectExtent l="25400" t="0" r="0" b="0"/>
            <wp:wrapNone/>
            <wp:docPr id="4" name="" descr="::Bilder:Produktfotos-FACHPACK:ECOSAFE+ 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r:Produktfotos-FACHPACK:ECOSAFE+ I.jpg"/>
                    <pic:cNvPicPr>
                      <a:picLocks noChangeAspect="1" noChangeArrowheads="1"/>
                    </pic:cNvPicPr>
                  </pic:nvPicPr>
                  <pic:blipFill>
                    <a:blip r:embed="rId11"/>
                    <a:srcRect/>
                    <a:stretch>
                      <a:fillRect/>
                    </a:stretch>
                  </pic:blipFill>
                  <pic:spPr bwMode="auto">
                    <a:xfrm>
                      <a:off x="0" y="0"/>
                      <a:ext cx="2032000" cy="2032000"/>
                    </a:xfrm>
                    <a:prstGeom prst="rect">
                      <a:avLst/>
                    </a:prstGeom>
                    <a:noFill/>
                    <a:ln w="9525">
                      <a:noFill/>
                      <a:miter lim="800000"/>
                      <a:headEnd/>
                      <a:tailEnd/>
                    </a:ln>
                  </pic:spPr>
                </pic:pic>
              </a:graphicData>
            </a:graphic>
          </wp:anchor>
        </w:drawing>
      </w:r>
      <w:r w:rsidR="002D0EB4">
        <w:rPr>
          <w:rFonts w:ascii="Helvetica" w:hAnsi="Helvetica"/>
          <w:noProof/>
          <w:sz w:val="20"/>
          <w:lang w:eastAsia="de-DE"/>
        </w:rPr>
        <w:pict>
          <v:shapetype id="_x0000_t202" coordsize="21600,21600" o:spt="202" path="m0,0l0,21600,21600,21600,21600,0xe">
            <v:stroke joinstyle="miter"/>
            <v:path gradientshapeok="t" o:connecttype="rect"/>
          </v:shapetype>
          <v:shape id="_x0000_s1030" type="#_x0000_t202" style="position:absolute;margin-left:1in;margin-top:349.6pt;width:113.1pt;height:36pt;z-index:251663360;mso-wrap-edited:f;mso-position-horizontal:absolute;mso-position-horizontal-relative:text;mso-position-vertical:absolute;mso-position-vertical-relative:text" wrapcoords="0 0 21600 0 21600 21600 0 21600 0 0" filled="f" stroked="f">
            <v:fill o:detectmouseclick="t"/>
            <v:textbox style="mso-next-textbox:#_x0000_s1030" inset=",7.2pt,,7.2pt">
              <w:txbxContent>
                <w:p w:rsidR="00957043" w:rsidRDefault="00957043" w:rsidP="00EC095A">
                  <w:r>
                    <w:rPr>
                      <w:rFonts w:ascii="Helvetica" w:hAnsi="Helvetica"/>
                      <w:sz w:val="18"/>
                    </w:rPr>
                    <w:t xml:space="preserve">Thermohaube Ecosafe </w:t>
                  </w:r>
                </w:p>
              </w:txbxContent>
            </v:textbox>
            <w10:wrap type="tight"/>
          </v:shape>
        </w:pict>
      </w:r>
      <w:r w:rsidR="002D0EB4">
        <w:rPr>
          <w:rFonts w:ascii="Helvetica" w:hAnsi="Helvetica"/>
          <w:noProof/>
          <w:sz w:val="20"/>
          <w:lang w:eastAsia="de-DE"/>
        </w:rPr>
        <w:pict>
          <v:shape id="_x0000_s1036" type="#_x0000_t202" style="position:absolute;margin-left:9pt;margin-top:115pt;width:225.9pt;height:54pt;z-index:251668480;mso-wrap-edited:f;mso-position-horizontal:absolute;mso-position-horizontal-relative:text;mso-position-vertical:absolute;mso-position-vertical-relative:text" wrapcoords="0 0 21600 0 21600 21600 0 21600 0 0" filled="f" stroked="f">
            <v:fill o:detectmouseclick="t"/>
            <v:textbox style="mso-next-textbox:#_x0000_s1036" inset=",7.2pt,,7.2pt">
              <w:txbxContent>
                <w:p w:rsidR="00957043" w:rsidRPr="00C13DDC" w:rsidRDefault="00957043" w:rsidP="00C13DDC">
                  <w:r w:rsidRPr="00C13DDC">
                    <w:rPr>
                      <w:rFonts w:ascii="Helvetica" w:hAnsi="Helvetica"/>
                      <w:sz w:val="18"/>
                    </w:rPr>
                    <w:t xml:space="preserve">Einfachste Handhabung: Der </w:t>
                  </w:r>
                  <w:proofErr w:type="spellStart"/>
                  <w:r w:rsidRPr="00C13DDC">
                    <w:rPr>
                      <w:rFonts w:ascii="Helvetica" w:hAnsi="Helvetica"/>
                      <w:sz w:val="18"/>
                    </w:rPr>
                    <w:t>Freshcode-Indikator</w:t>
                  </w:r>
                  <w:proofErr w:type="spellEnd"/>
                  <w:r w:rsidRPr="00C13DDC">
                    <w:rPr>
                      <w:rFonts w:ascii="Helvetica" w:hAnsi="Helvetica"/>
                      <w:sz w:val="18"/>
                    </w:rPr>
                    <w:t xml:space="preserve"> wird durch Herausziehen eines Streifens aktiviert und auf die Ware aufgebracht</w:t>
                  </w:r>
                </w:p>
              </w:txbxContent>
            </v:textbox>
            <w10:wrap type="tight"/>
          </v:shape>
        </w:pict>
      </w:r>
      <w:r w:rsidR="002D0EB4">
        <w:rPr>
          <w:rFonts w:ascii="Helvetica" w:hAnsi="Helvetica"/>
          <w:noProof/>
          <w:sz w:val="20"/>
          <w:lang w:eastAsia="de-DE"/>
        </w:rPr>
        <w:pict>
          <v:shape id="_x0000_s1035" type="#_x0000_t202" style="position:absolute;margin-left:9pt;margin-top:106.6pt;width:216.15pt;height:54pt;z-index:251666432;mso-wrap-edited:f;mso-position-horizontal:absolute;mso-position-horizontal-relative:text;mso-position-vertical:absolute;mso-position-vertical-relative:text" wrapcoords="0 0 21600 0 21600 21600 0 21600 0 0" filled="f" stroked="f">
            <v:fill o:detectmouseclick="t"/>
            <v:textbox style="mso-next-textbox:#_x0000_s1035" inset=",7.2pt,,7.2pt">
              <w:txbxContent>
                <w:p w:rsidR="00957043" w:rsidRDefault="00957043" w:rsidP="00AD6FDF"/>
              </w:txbxContent>
            </v:textbox>
            <w10:wrap type="tight"/>
          </v:shape>
        </w:pict>
      </w:r>
      <w:r w:rsidR="002D0EB4">
        <w:rPr>
          <w:rFonts w:ascii="Helvetica" w:hAnsi="Helvetica"/>
          <w:noProof/>
          <w:sz w:val="20"/>
          <w:lang w:eastAsia="de-DE"/>
        </w:rPr>
        <w:pict>
          <v:shape id="_x0000_s1026" type="#_x0000_t202" style="position:absolute;margin-left:242.4pt;margin-top:106.6pt;width:261pt;height:45pt;z-index:251659264;mso-wrap-edited:f;mso-position-horizontal:absolute;mso-position-horizontal-relative:text;mso-position-vertical:absolute;mso-position-vertical-relative:text" wrapcoords="0 0 21600 0 21600 21600 0 21600 0 0" filled="f" stroked="f">
            <v:fill o:detectmouseclick="t"/>
            <v:textbox style="mso-next-textbox:#_x0000_s1026" inset=",7.2pt,,7.2pt">
              <w:txbxContent>
                <w:p w:rsidR="00957043" w:rsidRDefault="00957043">
                  <w:r w:rsidRPr="00614063">
                    <w:rPr>
                      <w:rFonts w:ascii="Helvetica" w:hAnsi="Helvetica"/>
                      <w:sz w:val="18"/>
                    </w:rPr>
                    <w:t xml:space="preserve">Der Smartcooler von Ecocool wurde für den Versand </w:t>
                  </w:r>
                  <w:r>
                    <w:rPr>
                      <w:rFonts w:ascii="Helvetica" w:hAnsi="Helvetica"/>
                      <w:sz w:val="18"/>
                    </w:rPr>
                    <w:t>von</w:t>
                  </w:r>
                  <w:r w:rsidRPr="00614063">
                    <w:rPr>
                      <w:rFonts w:ascii="Helvetica" w:hAnsi="Helvetica"/>
                      <w:sz w:val="18"/>
                    </w:rPr>
                    <w:t xml:space="preserve"> temperatursensiblen, frischen Lebensmitteln konzipiert</w:t>
                  </w:r>
                </w:p>
              </w:txbxContent>
            </v:textbox>
            <w10:wrap type="tight"/>
          </v:shape>
        </w:pict>
      </w:r>
    </w:p>
    <w:sectPr w:rsidR="00AD2238" w:rsidRPr="00CF0B9B" w:rsidSect="00C13DDC">
      <w:headerReference w:type="default" r:id="rId12"/>
      <w:pgSz w:w="11906" w:h="16838"/>
      <w:pgMar w:top="1560" w:right="1417" w:bottom="1134" w:left="1417"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043" w:rsidRDefault="00957043">
      <w:pPr>
        <w:spacing w:after="0" w:line="240" w:lineRule="auto"/>
      </w:pPr>
      <w:r>
        <w:separator/>
      </w:r>
    </w:p>
  </w:endnote>
  <w:endnote w:type="continuationSeparator" w:id="0">
    <w:p w:rsidR="00957043" w:rsidRDefault="009570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Segoe UI">
    <w:altName w:val="Courier New"/>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043" w:rsidRDefault="00957043">
      <w:pPr>
        <w:spacing w:after="0" w:line="240" w:lineRule="auto"/>
      </w:pPr>
      <w:r>
        <w:separator/>
      </w:r>
    </w:p>
  </w:footnote>
  <w:footnote w:type="continuationSeparator" w:id="0">
    <w:p w:rsidR="00957043" w:rsidRDefault="00957043">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043" w:rsidRDefault="00957043">
    <w:pPr>
      <w:pStyle w:val="Kopfzeile"/>
    </w:pPr>
    <w:r w:rsidRPr="00427896">
      <w:rPr>
        <w:noProof/>
        <w:lang w:eastAsia="de-DE"/>
      </w:rPr>
      <w:drawing>
        <wp:anchor distT="0" distB="0" distL="114300" distR="114300" simplePos="0" relativeHeight="251658240" behindDoc="1" locked="0" layoutInCell="1" allowOverlap="1">
          <wp:simplePos x="0" y="0"/>
          <wp:positionH relativeFrom="column">
            <wp:posOffset>3314700</wp:posOffset>
          </wp:positionH>
          <wp:positionV relativeFrom="paragraph">
            <wp:posOffset>-6985</wp:posOffset>
          </wp:positionV>
          <wp:extent cx="2715895" cy="488950"/>
          <wp:effectExtent l="25400" t="0" r="1905" b="0"/>
          <wp:wrapNone/>
          <wp:docPr id="9" name="Grafik 9" descr="::Logos:ECOCOO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ECOCOOL_Logo.jpg"/>
                  <pic:cNvPicPr>
                    <a:picLocks noChangeAspect="1" noChangeArrowheads="1"/>
                  </pic:cNvPicPr>
                </pic:nvPicPr>
                <pic:blipFill>
                  <a:blip r:embed="rId1"/>
                  <a:srcRect/>
                  <a:stretch>
                    <a:fillRect/>
                  </a:stretch>
                </pic:blipFill>
                <pic:spPr bwMode="auto">
                  <a:xfrm>
                    <a:off x="0" y="0"/>
                    <a:ext cx="2715895" cy="488950"/>
                  </a:xfrm>
                  <a:prstGeom prst="rect">
                    <a:avLst/>
                  </a:prstGeom>
                  <a:noFill/>
                  <a:ln w="9525">
                    <a:noFill/>
                    <a:miter lim="800000"/>
                    <a:headEnd/>
                    <a:tailEnd/>
                  </a:ln>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7149AF"/>
    <w:multiLevelType w:val="hybridMultilevel"/>
    <w:tmpl w:val="01347D72"/>
    <w:lvl w:ilvl="0" w:tplc="4BF672E0">
      <w:numFmt w:val="bullet"/>
      <w:lvlText w:val="-"/>
      <w:lvlJc w:val="left"/>
      <w:pPr>
        <w:ind w:left="720" w:hanging="360"/>
      </w:pPr>
      <w:rPr>
        <w:rFonts w:ascii="Helvetica" w:eastAsiaTheme="minorHAnsi" w:hAnsi="Helvetic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lorian Siedenburg">
    <w15:presenceInfo w15:providerId="None" w15:userId="Florian Siedenburg"/>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revisionView w:markup="0"/>
  <w:doNotTrackMov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B93C3D"/>
    <w:rsid w:val="00007EB9"/>
    <w:rsid w:val="00035F2E"/>
    <w:rsid w:val="00040EE6"/>
    <w:rsid w:val="000456F7"/>
    <w:rsid w:val="00045F3A"/>
    <w:rsid w:val="0005088D"/>
    <w:rsid w:val="00050DB7"/>
    <w:rsid w:val="00055D16"/>
    <w:rsid w:val="00062D78"/>
    <w:rsid w:val="0008514A"/>
    <w:rsid w:val="000D7C0F"/>
    <w:rsid w:val="00131709"/>
    <w:rsid w:val="0014244E"/>
    <w:rsid w:val="0015169A"/>
    <w:rsid w:val="00161D10"/>
    <w:rsid w:val="00170C95"/>
    <w:rsid w:val="0017315B"/>
    <w:rsid w:val="00175970"/>
    <w:rsid w:val="001B17A3"/>
    <w:rsid w:val="00232536"/>
    <w:rsid w:val="00233AF2"/>
    <w:rsid w:val="00240F90"/>
    <w:rsid w:val="00247C86"/>
    <w:rsid w:val="00257D16"/>
    <w:rsid w:val="00266EC3"/>
    <w:rsid w:val="00275FFB"/>
    <w:rsid w:val="00277939"/>
    <w:rsid w:val="00282E20"/>
    <w:rsid w:val="002908BC"/>
    <w:rsid w:val="00296EA9"/>
    <w:rsid w:val="00297959"/>
    <w:rsid w:val="002B22AA"/>
    <w:rsid w:val="002D0EB4"/>
    <w:rsid w:val="002D4502"/>
    <w:rsid w:val="002F384D"/>
    <w:rsid w:val="003169A1"/>
    <w:rsid w:val="00332288"/>
    <w:rsid w:val="00336D4B"/>
    <w:rsid w:val="00337D3C"/>
    <w:rsid w:val="00347CD4"/>
    <w:rsid w:val="00352B95"/>
    <w:rsid w:val="003557FF"/>
    <w:rsid w:val="0037317A"/>
    <w:rsid w:val="003B3585"/>
    <w:rsid w:val="003E0C90"/>
    <w:rsid w:val="0040214B"/>
    <w:rsid w:val="004031EF"/>
    <w:rsid w:val="00427896"/>
    <w:rsid w:val="00436767"/>
    <w:rsid w:val="00474365"/>
    <w:rsid w:val="00495B0E"/>
    <w:rsid w:val="004A62EA"/>
    <w:rsid w:val="004D790F"/>
    <w:rsid w:val="004F2647"/>
    <w:rsid w:val="004F6915"/>
    <w:rsid w:val="005053F8"/>
    <w:rsid w:val="00546061"/>
    <w:rsid w:val="00547139"/>
    <w:rsid w:val="005526FC"/>
    <w:rsid w:val="00565EAF"/>
    <w:rsid w:val="0057175A"/>
    <w:rsid w:val="00582987"/>
    <w:rsid w:val="005B208C"/>
    <w:rsid w:val="005C3D7E"/>
    <w:rsid w:val="005C583A"/>
    <w:rsid w:val="005F0C8B"/>
    <w:rsid w:val="005F1EF1"/>
    <w:rsid w:val="005F2D4B"/>
    <w:rsid w:val="00606CB3"/>
    <w:rsid w:val="00614063"/>
    <w:rsid w:val="006362B7"/>
    <w:rsid w:val="00651870"/>
    <w:rsid w:val="00656C02"/>
    <w:rsid w:val="00674DE9"/>
    <w:rsid w:val="00677A23"/>
    <w:rsid w:val="00700F88"/>
    <w:rsid w:val="00703988"/>
    <w:rsid w:val="00712D6B"/>
    <w:rsid w:val="0071643F"/>
    <w:rsid w:val="00734C3D"/>
    <w:rsid w:val="007446B1"/>
    <w:rsid w:val="007C5AF1"/>
    <w:rsid w:val="007E356C"/>
    <w:rsid w:val="007E7AE2"/>
    <w:rsid w:val="007F5D70"/>
    <w:rsid w:val="00801024"/>
    <w:rsid w:val="008019EB"/>
    <w:rsid w:val="0080262B"/>
    <w:rsid w:val="0082392D"/>
    <w:rsid w:val="0084208E"/>
    <w:rsid w:val="00865D4E"/>
    <w:rsid w:val="00866B22"/>
    <w:rsid w:val="00871900"/>
    <w:rsid w:val="00882A4F"/>
    <w:rsid w:val="00884022"/>
    <w:rsid w:val="008906A1"/>
    <w:rsid w:val="008958BD"/>
    <w:rsid w:val="008B5FF1"/>
    <w:rsid w:val="008B7480"/>
    <w:rsid w:val="008D11A0"/>
    <w:rsid w:val="00905727"/>
    <w:rsid w:val="00924B98"/>
    <w:rsid w:val="00931AF9"/>
    <w:rsid w:val="00957043"/>
    <w:rsid w:val="0097697D"/>
    <w:rsid w:val="009C22E8"/>
    <w:rsid w:val="00A02F2E"/>
    <w:rsid w:val="00A339E6"/>
    <w:rsid w:val="00A37759"/>
    <w:rsid w:val="00A4255D"/>
    <w:rsid w:val="00A5659B"/>
    <w:rsid w:val="00A62D20"/>
    <w:rsid w:val="00A66DEB"/>
    <w:rsid w:val="00A77142"/>
    <w:rsid w:val="00A81CC0"/>
    <w:rsid w:val="00A83C12"/>
    <w:rsid w:val="00A844BA"/>
    <w:rsid w:val="00A87562"/>
    <w:rsid w:val="00AB719A"/>
    <w:rsid w:val="00AD2238"/>
    <w:rsid w:val="00AD2354"/>
    <w:rsid w:val="00AD6FDF"/>
    <w:rsid w:val="00B13660"/>
    <w:rsid w:val="00B136BC"/>
    <w:rsid w:val="00B3058E"/>
    <w:rsid w:val="00B61600"/>
    <w:rsid w:val="00B624B0"/>
    <w:rsid w:val="00B93C3D"/>
    <w:rsid w:val="00BA16CC"/>
    <w:rsid w:val="00BA4C7E"/>
    <w:rsid w:val="00BC6743"/>
    <w:rsid w:val="00BE17F0"/>
    <w:rsid w:val="00C022F8"/>
    <w:rsid w:val="00C120A7"/>
    <w:rsid w:val="00C124AC"/>
    <w:rsid w:val="00C13DDC"/>
    <w:rsid w:val="00C226FD"/>
    <w:rsid w:val="00C27E32"/>
    <w:rsid w:val="00C303D6"/>
    <w:rsid w:val="00C41A69"/>
    <w:rsid w:val="00C56715"/>
    <w:rsid w:val="00C7367C"/>
    <w:rsid w:val="00C81A51"/>
    <w:rsid w:val="00CC699C"/>
    <w:rsid w:val="00CF0AFE"/>
    <w:rsid w:val="00CF0B9B"/>
    <w:rsid w:val="00CF7F04"/>
    <w:rsid w:val="00D4252F"/>
    <w:rsid w:val="00D57E52"/>
    <w:rsid w:val="00D646B0"/>
    <w:rsid w:val="00D86EB0"/>
    <w:rsid w:val="00D9633D"/>
    <w:rsid w:val="00DA481E"/>
    <w:rsid w:val="00DC051E"/>
    <w:rsid w:val="00DE0CEC"/>
    <w:rsid w:val="00E138E5"/>
    <w:rsid w:val="00E2656B"/>
    <w:rsid w:val="00E34341"/>
    <w:rsid w:val="00E87251"/>
    <w:rsid w:val="00E87965"/>
    <w:rsid w:val="00EC095A"/>
    <w:rsid w:val="00EC7113"/>
    <w:rsid w:val="00ED1F53"/>
    <w:rsid w:val="00ED1F74"/>
    <w:rsid w:val="00EE3D19"/>
    <w:rsid w:val="00EF24FE"/>
    <w:rsid w:val="00EF371A"/>
    <w:rsid w:val="00EF5841"/>
    <w:rsid w:val="00F34F70"/>
    <w:rsid w:val="00F35C60"/>
    <w:rsid w:val="00F43A4D"/>
    <w:rsid w:val="00F62A82"/>
    <w:rsid w:val="00F67044"/>
    <w:rsid w:val="00F741C2"/>
    <w:rsid w:val="00F7465F"/>
    <w:rsid w:val="00F84869"/>
    <w:rsid w:val="00F90145"/>
    <w:rsid w:val="00FC4CD0"/>
    <w:rsid w:val="00FD05E2"/>
    <w:rsid w:val="00FD4942"/>
  </w:rsids>
  <m:mathPr>
    <m:mathFont m:val="Apple Symbols"/>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7C0F"/>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styleId="Kommentarzeichen">
    <w:name w:val="annotation reference"/>
    <w:basedOn w:val="Absatzstandardschriftart"/>
    <w:uiPriority w:val="99"/>
    <w:semiHidden/>
    <w:unhideWhenUsed/>
    <w:rsid w:val="00AD2354"/>
    <w:rPr>
      <w:sz w:val="16"/>
      <w:szCs w:val="16"/>
    </w:rPr>
  </w:style>
  <w:style w:type="paragraph" w:styleId="Kommentartext">
    <w:name w:val="annotation text"/>
    <w:basedOn w:val="Standard"/>
    <w:link w:val="KommentartextZeichen"/>
    <w:uiPriority w:val="99"/>
    <w:semiHidden/>
    <w:unhideWhenUsed/>
    <w:rsid w:val="00AD2354"/>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AD2354"/>
    <w:rPr>
      <w:sz w:val="20"/>
      <w:szCs w:val="20"/>
    </w:rPr>
  </w:style>
  <w:style w:type="paragraph" w:styleId="Kommentarthema">
    <w:name w:val="annotation subject"/>
    <w:basedOn w:val="Kommentartext"/>
    <w:next w:val="Kommentartext"/>
    <w:link w:val="KommentarthemaZeichen"/>
    <w:uiPriority w:val="99"/>
    <w:semiHidden/>
    <w:unhideWhenUsed/>
    <w:rsid w:val="00AD2354"/>
    <w:rPr>
      <w:b/>
      <w:bCs/>
    </w:rPr>
  </w:style>
  <w:style w:type="character" w:customStyle="1" w:styleId="KommentarthemaZeichen">
    <w:name w:val="Kommentarthema Zeichen"/>
    <w:basedOn w:val="KommentartextZeichen"/>
    <w:link w:val="Kommentarthema"/>
    <w:uiPriority w:val="99"/>
    <w:semiHidden/>
    <w:rsid w:val="00AD2354"/>
    <w:rPr>
      <w:b/>
      <w:bCs/>
      <w:sz w:val="20"/>
      <w:szCs w:val="20"/>
    </w:rPr>
  </w:style>
  <w:style w:type="paragraph" w:styleId="Sprechblasentext">
    <w:name w:val="Balloon Text"/>
    <w:basedOn w:val="Standard"/>
    <w:link w:val="SprechblasentextZeichen"/>
    <w:uiPriority w:val="99"/>
    <w:semiHidden/>
    <w:unhideWhenUsed/>
    <w:rsid w:val="00AD2354"/>
    <w:pPr>
      <w:spacing w:after="0"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AD2354"/>
    <w:rPr>
      <w:rFonts w:ascii="Segoe UI" w:hAnsi="Segoe UI" w:cs="Segoe UI"/>
      <w:sz w:val="18"/>
      <w:szCs w:val="18"/>
    </w:rPr>
  </w:style>
  <w:style w:type="character" w:styleId="Link">
    <w:name w:val="Hyperlink"/>
    <w:basedOn w:val="Absatzstandardschriftart"/>
    <w:uiPriority w:val="99"/>
    <w:semiHidden/>
    <w:unhideWhenUsed/>
    <w:rsid w:val="00F90145"/>
    <w:rPr>
      <w:color w:val="0563C1" w:themeColor="hyperlink"/>
      <w:u w:val="single"/>
    </w:rPr>
  </w:style>
  <w:style w:type="paragraph" w:styleId="Textkrpereinzug">
    <w:name w:val="Body Text Indent"/>
    <w:basedOn w:val="Standard"/>
    <w:link w:val="TextkrpereinzugZeichen"/>
    <w:rsid w:val="00AB719A"/>
    <w:pPr>
      <w:autoSpaceDE w:val="0"/>
      <w:autoSpaceDN w:val="0"/>
      <w:spacing w:after="0" w:line="288" w:lineRule="auto"/>
      <w:ind w:right="1103"/>
    </w:pPr>
    <w:rPr>
      <w:rFonts w:ascii="Helvetica" w:eastAsia="Times New Roman" w:hAnsi="Helvetica" w:cs="Times New Roman"/>
      <w:sz w:val="20"/>
      <w:szCs w:val="20"/>
      <w:lang w:eastAsia="zh-CN"/>
    </w:rPr>
  </w:style>
  <w:style w:type="character" w:customStyle="1" w:styleId="TextkrpereinzugZeichen">
    <w:name w:val="Textkörpereinzug Zeichen"/>
    <w:basedOn w:val="Absatzstandardschriftart"/>
    <w:link w:val="Textkrpereinzug"/>
    <w:rsid w:val="00AB719A"/>
    <w:rPr>
      <w:rFonts w:ascii="Helvetica" w:eastAsia="Times New Roman" w:hAnsi="Helvetica" w:cs="Times New Roman"/>
      <w:sz w:val="20"/>
      <w:szCs w:val="20"/>
      <w:lang w:eastAsia="zh-CN"/>
    </w:rPr>
  </w:style>
  <w:style w:type="paragraph" w:styleId="Kopfzeile">
    <w:name w:val="header"/>
    <w:basedOn w:val="Standard"/>
    <w:link w:val="KopfzeileZeichen"/>
    <w:uiPriority w:val="99"/>
    <w:semiHidden/>
    <w:unhideWhenUsed/>
    <w:rsid w:val="00427896"/>
    <w:pPr>
      <w:tabs>
        <w:tab w:val="center" w:pos="4703"/>
        <w:tab w:val="right" w:pos="9406"/>
      </w:tabs>
      <w:spacing w:after="0" w:line="240" w:lineRule="auto"/>
    </w:pPr>
  </w:style>
  <w:style w:type="character" w:customStyle="1" w:styleId="KopfzeileZeichen">
    <w:name w:val="Kopfzeile Zeichen"/>
    <w:basedOn w:val="Absatzstandardschriftart"/>
    <w:link w:val="Kopfzeile"/>
    <w:uiPriority w:val="99"/>
    <w:semiHidden/>
    <w:rsid w:val="00427896"/>
  </w:style>
  <w:style w:type="paragraph" w:styleId="Fuzeile">
    <w:name w:val="footer"/>
    <w:basedOn w:val="Standard"/>
    <w:link w:val="FuzeileZeichen"/>
    <w:uiPriority w:val="99"/>
    <w:semiHidden/>
    <w:unhideWhenUsed/>
    <w:rsid w:val="00427896"/>
    <w:pPr>
      <w:tabs>
        <w:tab w:val="center" w:pos="4703"/>
        <w:tab w:val="right" w:pos="9406"/>
      </w:tabs>
      <w:spacing w:after="0" w:line="240" w:lineRule="auto"/>
    </w:pPr>
  </w:style>
  <w:style w:type="character" w:customStyle="1" w:styleId="FuzeileZeichen">
    <w:name w:val="Fußzeile Zeichen"/>
    <w:basedOn w:val="Absatzstandardschriftart"/>
    <w:link w:val="Fuzeile"/>
    <w:uiPriority w:val="99"/>
    <w:semiHidden/>
    <w:rsid w:val="00427896"/>
  </w:style>
  <w:style w:type="paragraph" w:styleId="Listenabsatz">
    <w:name w:val="List Paragraph"/>
    <w:basedOn w:val="Standard"/>
    <w:uiPriority w:val="34"/>
    <w:qFormat/>
    <w:rsid w:val="00BC6743"/>
    <w:pPr>
      <w:ind w:left="720"/>
      <w:contextualSpacing/>
    </w:pPr>
  </w:style>
</w:styles>
</file>

<file path=word/webSettings.xml><?xml version="1.0" encoding="utf-8"?>
<w:webSettings xmlns:r="http://schemas.openxmlformats.org/officeDocument/2006/relationships" xmlns:w="http://schemas.openxmlformats.org/wordprocessingml/2006/main">
  <w:divs>
    <w:div w:id="23528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7"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ecocool.com" TargetMode="External"/><Relationship Id="rId8" Type="http://schemas.openxmlformats.org/officeDocument/2006/relationships/hyperlink" Target="http://www.press-n-relations.de" TargetMode="External"/><Relationship Id="rId9" Type="http://schemas.openxmlformats.org/officeDocument/2006/relationships/image" Target="media/image1.jpeg"/><Relationship Id="rId10"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791</Words>
  <Characters>4512</Characters>
  <Application>Microsoft Macintosh Word</Application>
  <DocSecurity>0</DocSecurity>
  <Lines>37</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Siedenburg</dc:creator>
  <cp:keywords/>
  <dc:description/>
  <cp:lastModifiedBy>Bruno Lukas</cp:lastModifiedBy>
  <cp:revision>16</cp:revision>
  <cp:lastPrinted>2018-06-21T10:34:00Z</cp:lastPrinted>
  <dcterms:created xsi:type="dcterms:W3CDTF">2019-04-05T15:58:00Z</dcterms:created>
  <dcterms:modified xsi:type="dcterms:W3CDTF">2019-04-30T07:43:00Z</dcterms:modified>
</cp:coreProperties>
</file>