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139A4" w14:textId="77777777" w:rsidR="00014551" w:rsidRPr="00B2745D" w:rsidRDefault="00014551" w:rsidP="00014551">
      <w:pPr>
        <w:ind w:right="-709"/>
        <w:outlineLvl w:val="0"/>
        <w:rPr>
          <w:b/>
        </w:rPr>
      </w:pPr>
      <w:r w:rsidRPr="00B2745D">
        <w:rPr>
          <w:b/>
        </w:rPr>
        <w:t xml:space="preserve">PRESSEINFORMATION </w:t>
      </w:r>
    </w:p>
    <w:p w14:paraId="118D3A06" w14:textId="77777777" w:rsidR="00014551" w:rsidRDefault="00014551" w:rsidP="00014551">
      <w:pPr>
        <w:ind w:right="-709"/>
        <w:outlineLvl w:val="0"/>
        <w:rPr>
          <w:sz w:val="20"/>
        </w:rPr>
      </w:pPr>
      <w:r w:rsidRPr="00B2745D">
        <w:rPr>
          <w:sz w:val="20"/>
        </w:rPr>
        <w:t xml:space="preserve">Ulm, </w:t>
      </w:r>
      <w:r>
        <w:rPr>
          <w:sz w:val="20"/>
        </w:rPr>
        <w:t>12. März</w:t>
      </w:r>
      <w:r w:rsidRPr="00B2745D">
        <w:rPr>
          <w:sz w:val="20"/>
        </w:rPr>
        <w:t xml:space="preserve"> 201</w:t>
      </w:r>
      <w:r>
        <w:rPr>
          <w:sz w:val="20"/>
        </w:rPr>
        <w:t>9</w:t>
      </w:r>
    </w:p>
    <w:p w14:paraId="71F7ABF4" w14:textId="77777777" w:rsidR="00014551" w:rsidRPr="0003033D" w:rsidRDefault="00014551" w:rsidP="00014551">
      <w:pPr>
        <w:ind w:right="-2126"/>
        <w:rPr>
          <w:rFonts w:cs="Helvetica"/>
          <w:b/>
          <w:bCs/>
          <w:sz w:val="20"/>
        </w:rPr>
      </w:pPr>
      <w:r>
        <w:rPr>
          <w:b/>
          <w:bCs/>
          <w:sz w:val="28"/>
          <w:szCs w:val="28"/>
        </w:rPr>
        <w:t xml:space="preserve">Initiative Donautal Connect: gemeinsam, statt jeder für sich </w:t>
      </w:r>
      <w:r>
        <w:rPr>
          <w:b/>
          <w:bCs/>
          <w:sz w:val="28"/>
          <w:szCs w:val="28"/>
        </w:rPr>
        <w:br/>
      </w:r>
      <w:r w:rsidRPr="0003033D">
        <w:rPr>
          <w:rFonts w:cs="Helvetica"/>
          <w:b/>
          <w:bCs/>
          <w:sz w:val="20"/>
        </w:rPr>
        <w:t xml:space="preserve">Interessengemeinschaft </w:t>
      </w:r>
      <w:proofErr w:type="spellStart"/>
      <w:r w:rsidRPr="0003033D">
        <w:rPr>
          <w:rFonts w:cs="Helvetica"/>
          <w:b/>
          <w:bCs/>
          <w:sz w:val="20"/>
        </w:rPr>
        <w:t>für</w:t>
      </w:r>
      <w:proofErr w:type="spellEnd"/>
      <w:r w:rsidRPr="0003033D">
        <w:rPr>
          <w:rFonts w:cs="Helvetica"/>
          <w:b/>
          <w:bCs/>
          <w:sz w:val="20"/>
        </w:rPr>
        <w:t xml:space="preserve"> Entscheider des </w:t>
      </w:r>
      <w:r>
        <w:rPr>
          <w:rFonts w:cs="Helvetica"/>
          <w:b/>
          <w:bCs/>
          <w:sz w:val="20"/>
        </w:rPr>
        <w:t xml:space="preserve">Industriegebiets </w:t>
      </w:r>
      <w:r w:rsidRPr="0003033D">
        <w:rPr>
          <w:rFonts w:cs="Helvetica"/>
          <w:b/>
          <w:bCs/>
          <w:sz w:val="20"/>
        </w:rPr>
        <w:t xml:space="preserve">Donautal </w:t>
      </w:r>
    </w:p>
    <w:p w14:paraId="458C9D30" w14:textId="77777777" w:rsidR="00014551" w:rsidRDefault="00014551" w:rsidP="00014551">
      <w:pPr>
        <w:spacing w:line="336" w:lineRule="auto"/>
        <w:rPr>
          <w:rFonts w:cs="Helvetica"/>
          <w:b/>
          <w:bCs/>
          <w:sz w:val="20"/>
        </w:rPr>
      </w:pPr>
      <w:r>
        <w:rPr>
          <w:rFonts w:cs="Helvetica"/>
          <w:b/>
          <w:bCs/>
          <w:sz w:val="20"/>
        </w:rPr>
        <w:t xml:space="preserve">Fehlende Parkplätze, Verkehrsprobleme, keine Einkaufsmöglichkeiten, kaum gastronomische Angebote oder das Problem der Kinderbetreuung: Herausforderungen wie diesen mussten sich Unternehmen in Ulms ältesten Industriegebiet Donautal bislang alleine stellen. Dem will nun „Donautal Connect“, die Interessengemeinschaft der Entscheider des Industriegebiets Donautal, ein Ende bereiten. </w:t>
      </w:r>
    </w:p>
    <w:p w14:paraId="3E77037E" w14:textId="179E0A93" w:rsidR="00014551" w:rsidRPr="00636881" w:rsidRDefault="00014551" w:rsidP="00014551">
      <w:pPr>
        <w:spacing w:line="336" w:lineRule="auto"/>
        <w:rPr>
          <w:rFonts w:cs="Helvetica"/>
          <w:sz w:val="20"/>
        </w:rPr>
      </w:pPr>
      <w:r w:rsidRPr="00636881">
        <w:rPr>
          <w:rFonts w:cs="Helvetica"/>
          <w:sz w:val="20"/>
        </w:rPr>
        <w:t>„Wir haben im Grunde alle dieselben Probleme, große Unternehmen genauso wie mittlere und kleine. Deswegen haben wir uns zusammengeschlossen, um künftig unsere Interessen zu bündeln</w:t>
      </w:r>
      <w:r>
        <w:rPr>
          <w:rFonts w:cs="Helvetica"/>
          <w:sz w:val="20"/>
        </w:rPr>
        <w:t>,</w:t>
      </w:r>
      <w:r w:rsidRPr="00636881">
        <w:rPr>
          <w:rFonts w:cs="Helvetica"/>
          <w:sz w:val="20"/>
        </w:rPr>
        <w:t xml:space="preserve"> mit einer Stimme zu sprechen und Synergien durch gemeinsame Projekte zu erschließen“, fasst </w:t>
      </w:r>
      <w:r w:rsidR="00AD1ABC" w:rsidRPr="00636881">
        <w:rPr>
          <w:rFonts w:cs="Helvetica"/>
          <w:sz w:val="20"/>
        </w:rPr>
        <w:t>Andreas Burkhardt</w:t>
      </w:r>
      <w:r w:rsidR="00AD1ABC">
        <w:rPr>
          <w:rFonts w:cs="Helvetica"/>
          <w:sz w:val="20"/>
        </w:rPr>
        <w:t>,</w:t>
      </w:r>
      <w:r w:rsidR="00AD1ABC" w:rsidRPr="00636881">
        <w:rPr>
          <w:rFonts w:cs="Helvetica"/>
          <w:sz w:val="20"/>
        </w:rPr>
        <w:t xml:space="preserve"> </w:t>
      </w:r>
      <w:proofErr w:type="spellStart"/>
      <w:r w:rsidR="00AD1ABC">
        <w:rPr>
          <w:rFonts w:cs="Helvetica"/>
          <w:sz w:val="20"/>
        </w:rPr>
        <w:t>ratiopharm</w:t>
      </w:r>
      <w:proofErr w:type="spellEnd"/>
      <w:r w:rsidR="00AD1ABC">
        <w:rPr>
          <w:rFonts w:cs="Helvetica"/>
          <w:sz w:val="20"/>
        </w:rPr>
        <w:t>-</w:t>
      </w:r>
      <w:r w:rsidR="00AD1ABC" w:rsidRPr="00636881">
        <w:rPr>
          <w:rFonts w:cs="Helvetica"/>
          <w:sz w:val="20"/>
        </w:rPr>
        <w:t xml:space="preserve">Geschäftsführer </w:t>
      </w:r>
      <w:r w:rsidRPr="00636881">
        <w:rPr>
          <w:rFonts w:cs="Helvetica"/>
          <w:sz w:val="20"/>
        </w:rPr>
        <w:t xml:space="preserve">und einer der Initiatoren, die Ziele dieser in weitem Umkreis bislang einzigartigen Initiative zusammen. Dabei kann Donautal Connect bereits erste Erfolge vorweisen, wie etwa den flächendeckenden Ausbau des Glasfasernetzes, der dieses Jahr von den SWU Stadtwerken Ulm/Neu-Ulm umgesetzt wird. Oder eine gemeinsam nutzbare App, über die Mitarbeiter unternehmensübergreifend Fahrgemeinschaften organisieren können. „Wir denken derzeit über die Realisierung eines umfassenden Verkehrskonzeptes nach. Das könnte beispielsweise auch den Bau gemeinsamer Parkhäuser oder ein autonom fahrender Shuttle-Service umfassen. Hier würde das Donautal mit der neuen Breitbandinfrastruktur und der Ringstraße allerbeste Voraussetzungen für ein Modellprojekt mit sich bringen“, erklärt Joachim Müller, </w:t>
      </w:r>
      <w:r>
        <w:rPr>
          <w:rFonts w:cs="Helvetica"/>
          <w:sz w:val="20"/>
        </w:rPr>
        <w:t>Finanzgeschäftsführer</w:t>
      </w:r>
      <w:r w:rsidRPr="00636881">
        <w:rPr>
          <w:rFonts w:cs="Helvetica"/>
          <w:sz w:val="20"/>
        </w:rPr>
        <w:t xml:space="preserve"> bei </w:t>
      </w:r>
      <w:r>
        <w:rPr>
          <w:rFonts w:cs="Helvetica"/>
          <w:sz w:val="20"/>
        </w:rPr>
        <w:t xml:space="preserve">der </w:t>
      </w:r>
      <w:proofErr w:type="spellStart"/>
      <w:r w:rsidRPr="00636881">
        <w:rPr>
          <w:rFonts w:cs="Helvetica"/>
          <w:sz w:val="20"/>
        </w:rPr>
        <w:t>Gardena</w:t>
      </w:r>
      <w:proofErr w:type="spellEnd"/>
      <w:r w:rsidRPr="00636881">
        <w:rPr>
          <w:rFonts w:cs="Helvetica"/>
          <w:sz w:val="20"/>
        </w:rPr>
        <w:t xml:space="preserve"> </w:t>
      </w:r>
      <w:r>
        <w:rPr>
          <w:rFonts w:cs="Helvetica"/>
          <w:sz w:val="20"/>
        </w:rPr>
        <w:t xml:space="preserve">Manufacturing GmbH </w:t>
      </w:r>
      <w:r w:rsidRPr="00636881">
        <w:rPr>
          <w:rFonts w:cs="Helvetica"/>
          <w:sz w:val="20"/>
        </w:rPr>
        <w:t>und ebenfalls einer die Initiatoren.</w:t>
      </w:r>
    </w:p>
    <w:p w14:paraId="76CDD66E" w14:textId="77777777" w:rsidR="00014551" w:rsidRDefault="00014551" w:rsidP="00014551">
      <w:pPr>
        <w:spacing w:line="336" w:lineRule="auto"/>
        <w:rPr>
          <w:rFonts w:cs="Helvetica"/>
          <w:sz w:val="20"/>
        </w:rPr>
      </w:pPr>
      <w:r>
        <w:rPr>
          <w:rFonts w:cs="Helvetica"/>
          <w:sz w:val="20"/>
        </w:rPr>
        <w:t xml:space="preserve">Im Sommer 2018 trafen sich die Gründer von Donautal Connect zu ersten Mal, nach den ersten Erfolgen suchen sie nun auch die breite Öffentlichkeit. „Es geht auch darum, als Arbeitgeber attraktiv zu bleiben und für Lösungen zu sorgen, die unseren Mitarbeiterinnen und Mitarbeitern das Leben erleichtern“, so Michael Kasper, Geschäftsführer des Gesundheitsdienstleisters BAD GmbH, der ebenfalls von Anfang an dabei ist. Dabei sieht die Initiative Donautal Connect auch die Stadt gefordert. „Im Donautal sind nicht die kleinsten Steuerzahler </w:t>
      </w:r>
      <w:r>
        <w:rPr>
          <w:rFonts w:cs="Helvetica"/>
          <w:sz w:val="20"/>
        </w:rPr>
        <w:lastRenderedPageBreak/>
        <w:t xml:space="preserve">Ulms angesiedelt. Deswegen müssen wir, die Unternehmen und die Stadt Ulm, gemeinsam ein Interesse daran haben, die Attraktivität dieses Standorts deutlich zu steigern“, erklärt Andreas Burkhardt. Er begrüßt es deswegen ausdrücklich, dass seitens der Stadtverwaltung derzeit </w:t>
      </w:r>
      <w:r w:rsidRPr="003D1688">
        <w:rPr>
          <w:rFonts w:cs="Helvetica"/>
          <w:sz w:val="20"/>
        </w:rPr>
        <w:t xml:space="preserve">eine große Bereitschaft </w:t>
      </w:r>
      <w:r>
        <w:rPr>
          <w:rFonts w:cs="Helvetica"/>
          <w:sz w:val="20"/>
        </w:rPr>
        <w:t>besteht</w:t>
      </w:r>
      <w:r w:rsidRPr="003D1688">
        <w:rPr>
          <w:rFonts w:cs="Helvetica"/>
          <w:sz w:val="20"/>
        </w:rPr>
        <w:t xml:space="preserve">, gemeinsam mit </w:t>
      </w:r>
      <w:r>
        <w:rPr>
          <w:rFonts w:cs="Helvetica"/>
          <w:sz w:val="20"/>
        </w:rPr>
        <w:t>Donautal Connect</w:t>
      </w:r>
      <w:r w:rsidRPr="003D1688">
        <w:rPr>
          <w:rFonts w:cs="Helvetica"/>
          <w:sz w:val="20"/>
        </w:rPr>
        <w:t xml:space="preserve"> an der Weiterentwicklung des </w:t>
      </w:r>
      <w:r>
        <w:rPr>
          <w:rFonts w:cs="Helvetica"/>
          <w:sz w:val="20"/>
        </w:rPr>
        <w:t>Industriegebiets</w:t>
      </w:r>
      <w:r w:rsidRPr="003D1688">
        <w:rPr>
          <w:rFonts w:cs="Helvetica"/>
          <w:sz w:val="20"/>
        </w:rPr>
        <w:t xml:space="preserve"> zu arbeiten.</w:t>
      </w:r>
      <w:r>
        <w:rPr>
          <w:rFonts w:cs="Helvetica"/>
          <w:sz w:val="20"/>
        </w:rPr>
        <w:t xml:space="preserve"> Er lädt deswegen auch die weiteren Unternehmen im Donautal ein, sich der Initiative anzuschließen. „Gemeinsam können wir Projekte stemmen, die selbst für die größeren Unternehmen unter uns alleine nicht zu machen sind. Und je mehr Unternehmen mitmachen, desto stärker ist auch unsere gemeinsame Stimme“.</w:t>
      </w:r>
    </w:p>
    <w:p w14:paraId="51A83C1C" w14:textId="77777777" w:rsidR="00014551" w:rsidRDefault="00014551" w:rsidP="00014551">
      <w:pPr>
        <w:spacing w:line="336" w:lineRule="auto"/>
        <w:rPr>
          <w:rFonts w:cs="Helvetica"/>
          <w:sz w:val="20"/>
        </w:rPr>
      </w:pPr>
      <w:r>
        <w:rPr>
          <w:rFonts w:cs="Helvetica"/>
          <w:sz w:val="20"/>
        </w:rPr>
        <w:t>Die Initiative Donautal Connect ist unter dem Dach des Bundesverbands mittelständische Wirtschaft BVMW angesiedelt, der auch die Treffen und die Kommunikation organisiert. „Der Ziele des BVMW und von Donautal Connect sind in vielen Fragen deckungsgleich. Die Zusammenarbeit erspart zudem eine Menge bürokratischen Au</w:t>
      </w:r>
      <w:bookmarkStart w:id="0" w:name="_GoBack"/>
      <w:bookmarkEnd w:id="0"/>
      <w:r>
        <w:rPr>
          <w:rFonts w:cs="Helvetica"/>
          <w:sz w:val="20"/>
        </w:rPr>
        <w:t xml:space="preserve">fwand, wie er beispielsweise mit der Gründung eines eigenen Vereins verbunden wäre“, erläutert Karl-Heinz </w:t>
      </w:r>
      <w:proofErr w:type="spellStart"/>
      <w:r>
        <w:rPr>
          <w:rFonts w:cs="Helvetica"/>
          <w:sz w:val="20"/>
        </w:rPr>
        <w:t>Raguse</w:t>
      </w:r>
      <w:proofErr w:type="spellEnd"/>
      <w:r>
        <w:rPr>
          <w:rFonts w:cs="Helvetica"/>
          <w:sz w:val="20"/>
        </w:rPr>
        <w:t>, Leiter der regionalen BVMW-Geschäftsstelle.</w:t>
      </w:r>
    </w:p>
    <w:p w14:paraId="3E16EBA4" w14:textId="77777777" w:rsidR="00014551" w:rsidRPr="002627D8" w:rsidRDefault="00014551" w:rsidP="00014551">
      <w:pPr>
        <w:spacing w:line="336" w:lineRule="auto"/>
        <w:rPr>
          <w:rFonts w:cs="Helvetica"/>
          <w:sz w:val="20"/>
        </w:rPr>
      </w:pPr>
      <w:r w:rsidRPr="002627D8">
        <w:rPr>
          <w:rFonts w:cs="Helvetica"/>
          <w:b/>
          <w:bCs/>
          <w:sz w:val="20"/>
        </w:rPr>
        <w:t xml:space="preserve">Präsenz auf dem </w:t>
      </w:r>
      <w:proofErr w:type="spellStart"/>
      <w:r w:rsidRPr="002627D8">
        <w:rPr>
          <w:rFonts w:cs="Helvetica"/>
          <w:b/>
          <w:bCs/>
          <w:sz w:val="20"/>
        </w:rPr>
        <w:t>UnternehmerTAG</w:t>
      </w:r>
      <w:proofErr w:type="spellEnd"/>
      <w:r w:rsidRPr="002627D8">
        <w:rPr>
          <w:rFonts w:cs="Helvetica"/>
          <w:b/>
          <w:bCs/>
          <w:sz w:val="20"/>
        </w:rPr>
        <w:t xml:space="preserve"> 2019</w:t>
      </w:r>
      <w:r w:rsidRPr="002627D8">
        <w:rPr>
          <w:rFonts w:cs="Helvetica"/>
          <w:b/>
          <w:bCs/>
          <w:sz w:val="20"/>
        </w:rPr>
        <w:br/>
      </w:r>
      <w:r>
        <w:rPr>
          <w:rFonts w:cs="Helvetica"/>
          <w:sz w:val="20"/>
        </w:rPr>
        <w:t xml:space="preserve">Die Initiative Donautal Connect wird auch auf dem Ulmer </w:t>
      </w:r>
      <w:proofErr w:type="spellStart"/>
      <w:r>
        <w:rPr>
          <w:rFonts w:cs="Helvetica"/>
          <w:sz w:val="20"/>
        </w:rPr>
        <w:t>UnternehmerTAG</w:t>
      </w:r>
      <w:proofErr w:type="spellEnd"/>
      <w:r>
        <w:rPr>
          <w:rFonts w:cs="Helvetica"/>
          <w:sz w:val="20"/>
        </w:rPr>
        <w:t xml:space="preserve"> am 21. März 2019 in der Ulmer Donauhalle vertreten sein, um sich interessierten Unternehmen zu präsentieren.</w:t>
      </w:r>
    </w:p>
    <w:tbl>
      <w:tblPr>
        <w:tblW w:w="9180" w:type="dxa"/>
        <w:tblInd w:w="-107" w:type="dxa"/>
        <w:tblLook w:val="04A0" w:firstRow="1" w:lastRow="0" w:firstColumn="1" w:lastColumn="0" w:noHBand="0" w:noVBand="1"/>
      </w:tblPr>
      <w:tblGrid>
        <w:gridCol w:w="4361"/>
        <w:gridCol w:w="4819"/>
      </w:tblGrid>
      <w:tr w:rsidR="00014551" w:rsidRPr="00B2745D" w14:paraId="73F4E0C8" w14:textId="77777777" w:rsidTr="00745725">
        <w:tc>
          <w:tcPr>
            <w:tcW w:w="4361" w:type="dxa"/>
            <w:shd w:val="clear" w:color="auto" w:fill="auto"/>
          </w:tcPr>
          <w:p w14:paraId="105ADAE2" w14:textId="77777777" w:rsidR="00014551" w:rsidRPr="00297ADD" w:rsidRDefault="00014551" w:rsidP="00745725">
            <w:pPr>
              <w:widowControl w:val="0"/>
              <w:tabs>
                <w:tab w:val="left" w:pos="3969"/>
              </w:tabs>
              <w:autoSpaceDE w:val="0"/>
              <w:autoSpaceDN w:val="0"/>
              <w:adjustRightInd w:val="0"/>
              <w:spacing w:line="240" w:lineRule="auto"/>
              <w:ind w:right="176"/>
              <w:rPr>
                <w:rFonts w:ascii="Arial" w:hAnsi="Arial" w:cs="Calibri"/>
                <w:sz w:val="16"/>
                <w:szCs w:val="26"/>
                <w:lang w:eastAsia="de-DE"/>
              </w:rPr>
            </w:pPr>
            <w:r w:rsidRPr="00B2745D">
              <w:rPr>
                <w:rFonts w:ascii="Arial" w:hAnsi="Arial" w:cs="Calibri"/>
                <w:b/>
                <w:sz w:val="16"/>
                <w:szCs w:val="26"/>
                <w:lang w:eastAsia="de-DE"/>
              </w:rPr>
              <w:t>Kontaktdaten:</w:t>
            </w:r>
            <w:r w:rsidRPr="00B2745D">
              <w:rPr>
                <w:rFonts w:ascii="Arial" w:hAnsi="Arial" w:cs="Calibri"/>
                <w:b/>
                <w:sz w:val="16"/>
                <w:szCs w:val="26"/>
                <w:lang w:eastAsia="de-DE"/>
              </w:rPr>
              <w:br/>
            </w:r>
            <w:r>
              <w:rPr>
                <w:rFonts w:ascii="Arial" w:hAnsi="Arial" w:cs="Calibri"/>
                <w:b/>
                <w:sz w:val="16"/>
                <w:szCs w:val="26"/>
                <w:lang w:eastAsia="de-DE"/>
              </w:rPr>
              <w:t>Initiative Donautal Connect im BVMW</w:t>
            </w:r>
            <w:r>
              <w:rPr>
                <w:rFonts w:ascii="Arial" w:hAnsi="Arial" w:cs="Calibri"/>
                <w:b/>
                <w:sz w:val="16"/>
                <w:szCs w:val="26"/>
                <w:lang w:eastAsia="de-DE"/>
              </w:rPr>
              <w:br/>
              <w:t xml:space="preserve">Bundesverband mittelständische Wirtschaft e.V. </w:t>
            </w:r>
            <w:r>
              <w:rPr>
                <w:rFonts w:ascii="Arial" w:hAnsi="Arial" w:cs="Calibri"/>
                <w:b/>
                <w:sz w:val="16"/>
                <w:szCs w:val="26"/>
                <w:lang w:eastAsia="de-DE"/>
              </w:rPr>
              <w:br/>
            </w:r>
            <w:r>
              <w:rPr>
                <w:rFonts w:ascii="Arial" w:hAnsi="Arial" w:cs="Calibri"/>
                <w:bCs/>
                <w:sz w:val="16"/>
                <w:szCs w:val="26"/>
                <w:lang w:eastAsia="de-DE"/>
              </w:rPr>
              <w:t xml:space="preserve">Koordination: Karl-Heinz </w:t>
            </w:r>
            <w:proofErr w:type="spellStart"/>
            <w:r>
              <w:rPr>
                <w:rFonts w:ascii="Arial" w:hAnsi="Arial" w:cs="Calibri"/>
                <w:bCs/>
                <w:sz w:val="16"/>
                <w:szCs w:val="26"/>
                <w:lang w:eastAsia="de-DE"/>
              </w:rPr>
              <w:t>Raguse</w:t>
            </w:r>
            <w:proofErr w:type="spellEnd"/>
            <w:r w:rsidRPr="00B2745D">
              <w:rPr>
                <w:rFonts w:ascii="Arial" w:hAnsi="Arial" w:cs="Calibri"/>
                <w:sz w:val="16"/>
                <w:szCs w:val="26"/>
                <w:lang w:eastAsia="de-DE"/>
              </w:rPr>
              <w:tab/>
            </w:r>
            <w:r w:rsidRPr="00B2745D">
              <w:rPr>
                <w:rFonts w:ascii="Arial" w:hAnsi="Arial" w:cs="Calibri"/>
                <w:b/>
                <w:sz w:val="16"/>
                <w:szCs w:val="26"/>
                <w:lang w:eastAsia="de-DE"/>
              </w:rPr>
              <w:br/>
            </w:r>
            <w:r w:rsidRPr="00B2745D">
              <w:rPr>
                <w:rFonts w:ascii="Arial" w:hAnsi="Arial" w:cs="Calibri"/>
                <w:sz w:val="16"/>
                <w:szCs w:val="26"/>
                <w:lang w:eastAsia="de-DE"/>
              </w:rPr>
              <w:t>Tel.: +</w:t>
            </w:r>
            <w:r w:rsidRPr="0003033D">
              <w:rPr>
                <w:rFonts w:ascii="Arial" w:hAnsi="Arial" w:cs="Calibri"/>
                <w:sz w:val="16"/>
                <w:szCs w:val="26"/>
                <w:lang w:eastAsia="de-DE"/>
              </w:rPr>
              <w:t>49 731 9717 155</w:t>
            </w:r>
            <w:r>
              <w:rPr>
                <w:rFonts w:ascii="Arial" w:hAnsi="Arial" w:cs="Calibri"/>
                <w:sz w:val="16"/>
                <w:szCs w:val="26"/>
                <w:lang w:eastAsia="de-DE"/>
              </w:rPr>
              <w:br/>
            </w:r>
            <w:hyperlink r:id="rId7" w:history="1">
              <w:r w:rsidRPr="000E6599">
                <w:rPr>
                  <w:rStyle w:val="Hyperlink"/>
                  <w:rFonts w:ascii="Arial" w:hAnsi="Arial" w:cs="Calibri"/>
                  <w:sz w:val="16"/>
                  <w:szCs w:val="26"/>
                  <w:lang w:eastAsia="de-DE"/>
                </w:rPr>
                <w:t>karl-heinz.raguse@bvmw.de</w:t>
              </w:r>
            </w:hyperlink>
            <w:r>
              <w:rPr>
                <w:rFonts w:ascii="Arial" w:hAnsi="Arial" w:cs="Calibri"/>
                <w:sz w:val="16"/>
                <w:szCs w:val="26"/>
                <w:lang w:eastAsia="de-DE"/>
              </w:rPr>
              <w:br/>
            </w:r>
          </w:p>
        </w:tc>
        <w:tc>
          <w:tcPr>
            <w:tcW w:w="4819" w:type="dxa"/>
            <w:shd w:val="clear" w:color="auto" w:fill="auto"/>
          </w:tcPr>
          <w:p w14:paraId="088BBD96" w14:textId="77777777" w:rsidR="00014551" w:rsidRPr="00B2745D" w:rsidRDefault="00014551" w:rsidP="00745725">
            <w:pPr>
              <w:widowControl w:val="0"/>
              <w:autoSpaceDE w:val="0"/>
              <w:autoSpaceDN w:val="0"/>
              <w:adjustRightInd w:val="0"/>
              <w:spacing w:line="240" w:lineRule="auto"/>
              <w:ind w:right="175"/>
              <w:rPr>
                <w:rFonts w:ascii="Arial" w:hAnsi="Arial" w:cs="Calibri"/>
                <w:sz w:val="16"/>
                <w:szCs w:val="26"/>
                <w:lang w:eastAsia="de-DE"/>
              </w:rPr>
            </w:pPr>
            <w:r w:rsidRPr="00B2745D">
              <w:rPr>
                <w:rFonts w:ascii="Arial" w:hAnsi="Arial" w:cs="Calibri"/>
                <w:b/>
                <w:sz w:val="16"/>
                <w:szCs w:val="26"/>
                <w:lang w:eastAsia="de-DE"/>
              </w:rPr>
              <w:t>Presse- und Öffentlichkeitsarbeit:</w:t>
            </w:r>
            <w:r w:rsidRPr="00B2745D">
              <w:rPr>
                <w:rFonts w:ascii="Arial" w:hAnsi="Arial" w:cs="Calibri"/>
                <w:b/>
                <w:sz w:val="16"/>
                <w:szCs w:val="26"/>
                <w:lang w:eastAsia="de-DE"/>
              </w:rPr>
              <w:br/>
            </w:r>
            <w:r w:rsidRPr="00B2745D">
              <w:rPr>
                <w:rFonts w:ascii="Arial" w:hAnsi="Arial" w:cs="Calibri"/>
                <w:sz w:val="16"/>
                <w:szCs w:val="26"/>
                <w:lang w:eastAsia="de-DE"/>
              </w:rPr>
              <w:t>Press’n’Relations GmbH – Uwe Pagel</w:t>
            </w:r>
            <w:r w:rsidRPr="00B2745D">
              <w:rPr>
                <w:rFonts w:ascii="Arial" w:hAnsi="Arial" w:cs="Calibri"/>
                <w:b/>
                <w:sz w:val="16"/>
                <w:szCs w:val="26"/>
                <w:lang w:eastAsia="de-DE"/>
              </w:rPr>
              <w:br/>
            </w:r>
            <w:r w:rsidRPr="00B2745D">
              <w:rPr>
                <w:rFonts w:ascii="Arial" w:hAnsi="Arial" w:cs="Calibri"/>
                <w:sz w:val="16"/>
                <w:szCs w:val="26"/>
                <w:lang w:eastAsia="de-DE"/>
              </w:rPr>
              <w:t>Magirusstraße 33 – 89077 Ulm</w:t>
            </w:r>
            <w:r w:rsidRPr="00B2745D">
              <w:rPr>
                <w:rFonts w:ascii="Arial" w:hAnsi="Arial" w:cs="Calibri"/>
                <w:sz w:val="16"/>
                <w:szCs w:val="26"/>
                <w:lang w:eastAsia="de-DE"/>
              </w:rPr>
              <w:br/>
              <w:t xml:space="preserve">Tel.: +49 731 962 87-29 </w:t>
            </w:r>
            <w:r w:rsidRPr="00B2745D">
              <w:rPr>
                <w:rFonts w:ascii="Arial" w:hAnsi="Arial" w:cs="Calibri"/>
                <w:b/>
                <w:sz w:val="16"/>
                <w:szCs w:val="26"/>
                <w:lang w:eastAsia="de-DE"/>
              </w:rPr>
              <w:br/>
            </w:r>
            <w:hyperlink r:id="rId8" w:history="1">
              <w:r w:rsidRPr="00B2745D">
                <w:rPr>
                  <w:rStyle w:val="Hyperlink"/>
                  <w:rFonts w:ascii="Arial" w:hAnsi="Arial" w:cs="Calibri"/>
                  <w:sz w:val="16"/>
                  <w:szCs w:val="26"/>
                  <w:lang w:eastAsia="de-DE"/>
                </w:rPr>
                <w:t>upa@press-n-relations.de</w:t>
              </w:r>
            </w:hyperlink>
            <w:r w:rsidRPr="00B2745D">
              <w:rPr>
                <w:rFonts w:ascii="Arial" w:hAnsi="Arial" w:cs="Calibri"/>
                <w:b/>
                <w:sz w:val="16"/>
                <w:szCs w:val="26"/>
                <w:lang w:eastAsia="de-DE"/>
              </w:rPr>
              <w:t xml:space="preserve"> – </w:t>
            </w:r>
            <w:hyperlink r:id="rId9" w:history="1">
              <w:r w:rsidRPr="00B2745D">
                <w:rPr>
                  <w:rStyle w:val="Hyperlink"/>
                  <w:rFonts w:ascii="Arial" w:hAnsi="Arial" w:cs="Calibri"/>
                  <w:sz w:val="16"/>
                  <w:szCs w:val="26"/>
                  <w:lang w:eastAsia="de-DE"/>
                </w:rPr>
                <w:t>www.press-n-relations.com</w:t>
              </w:r>
            </w:hyperlink>
          </w:p>
        </w:tc>
      </w:tr>
    </w:tbl>
    <w:p w14:paraId="146048D4" w14:textId="2D13BD68" w:rsidR="00014551" w:rsidRPr="00F03438" w:rsidRDefault="00014551" w:rsidP="00F03438">
      <w:pPr>
        <w:spacing w:line="240" w:lineRule="auto"/>
        <w:ind w:right="-1701"/>
        <w:rPr>
          <w:rFonts w:ascii="Arial" w:hAnsi="Arial" w:cs="Calibri"/>
          <w:bCs/>
          <w:sz w:val="16"/>
          <w:szCs w:val="26"/>
          <w:lang w:eastAsia="de-DE"/>
        </w:rPr>
      </w:pPr>
      <w:proofErr w:type="spellStart"/>
      <w:r w:rsidRPr="00297ADD">
        <w:rPr>
          <w:rFonts w:ascii="Arial" w:hAnsi="Arial" w:cs="Calibri"/>
          <w:b/>
          <w:sz w:val="16"/>
          <w:szCs w:val="26"/>
          <w:lang w:val="en-US" w:eastAsia="de-DE"/>
        </w:rPr>
        <w:t>Mitglieder</w:t>
      </w:r>
      <w:proofErr w:type="spellEnd"/>
      <w:r w:rsidRPr="00297ADD">
        <w:rPr>
          <w:rFonts w:ascii="Arial" w:hAnsi="Arial" w:cs="Calibri"/>
          <w:b/>
          <w:sz w:val="16"/>
          <w:szCs w:val="26"/>
          <w:lang w:val="en-US" w:eastAsia="de-DE"/>
        </w:rPr>
        <w:t xml:space="preserve"> der Initiative </w:t>
      </w:r>
      <w:proofErr w:type="spellStart"/>
      <w:r w:rsidRPr="00297ADD">
        <w:rPr>
          <w:rFonts w:ascii="Arial" w:hAnsi="Arial" w:cs="Calibri"/>
          <w:b/>
          <w:sz w:val="16"/>
          <w:szCs w:val="26"/>
          <w:lang w:val="en-US" w:eastAsia="de-DE"/>
        </w:rPr>
        <w:t>Donautal</w:t>
      </w:r>
      <w:proofErr w:type="spellEnd"/>
      <w:r w:rsidRPr="00297ADD">
        <w:rPr>
          <w:rFonts w:ascii="Arial" w:hAnsi="Arial" w:cs="Calibri"/>
          <w:b/>
          <w:sz w:val="16"/>
          <w:szCs w:val="26"/>
          <w:lang w:val="en-US" w:eastAsia="de-DE"/>
        </w:rPr>
        <w:t xml:space="preserve"> Connect</w:t>
      </w:r>
      <w:r w:rsidRPr="00297ADD">
        <w:rPr>
          <w:rFonts w:ascii="Arial" w:hAnsi="Arial" w:cs="Calibri"/>
          <w:b/>
          <w:sz w:val="16"/>
          <w:szCs w:val="26"/>
          <w:lang w:val="en-US" w:eastAsia="de-DE"/>
        </w:rPr>
        <w:br/>
      </w:r>
      <w:r w:rsidRPr="00297ADD">
        <w:rPr>
          <w:rFonts w:ascii="Arial" w:hAnsi="Arial" w:cs="Calibri"/>
          <w:bCs/>
          <w:sz w:val="16"/>
          <w:szCs w:val="26"/>
          <w:lang w:val="en-US" w:eastAsia="de-DE"/>
        </w:rPr>
        <w:t xml:space="preserve">Bad GmbH, </w:t>
      </w:r>
      <w:proofErr w:type="spellStart"/>
      <w:r w:rsidRPr="00297ADD">
        <w:rPr>
          <w:rFonts w:ascii="Arial" w:hAnsi="Arial" w:cs="Calibri"/>
          <w:bCs/>
          <w:sz w:val="16"/>
          <w:szCs w:val="26"/>
          <w:lang w:val="en-US" w:eastAsia="de-DE"/>
        </w:rPr>
        <w:t>Betonpumpenunion</w:t>
      </w:r>
      <w:proofErr w:type="spellEnd"/>
      <w:r w:rsidRPr="00297ADD">
        <w:rPr>
          <w:rFonts w:ascii="Arial" w:hAnsi="Arial" w:cs="Calibri"/>
          <w:bCs/>
          <w:sz w:val="16"/>
          <w:szCs w:val="26"/>
          <w:lang w:val="en-US" w:eastAsia="de-DE"/>
        </w:rPr>
        <w:t xml:space="preserve"> GmbH &amp; Co</w:t>
      </w:r>
      <w:r>
        <w:rPr>
          <w:rFonts w:ascii="Arial" w:hAnsi="Arial" w:cs="Calibri"/>
          <w:bCs/>
          <w:sz w:val="16"/>
          <w:szCs w:val="26"/>
          <w:lang w:val="en-US" w:eastAsia="de-DE"/>
        </w:rPr>
        <w:t xml:space="preserve">. </w:t>
      </w:r>
      <w:r w:rsidRPr="00297ADD">
        <w:rPr>
          <w:rFonts w:ascii="Arial" w:hAnsi="Arial" w:cs="Calibri"/>
          <w:bCs/>
          <w:sz w:val="16"/>
          <w:szCs w:val="26"/>
          <w:lang w:eastAsia="de-DE"/>
        </w:rPr>
        <w:t xml:space="preserve">KG, </w:t>
      </w:r>
      <w:proofErr w:type="spellStart"/>
      <w:r w:rsidRPr="00297ADD">
        <w:rPr>
          <w:rFonts w:ascii="Arial" w:hAnsi="Arial" w:cs="Calibri"/>
          <w:bCs/>
          <w:sz w:val="16"/>
          <w:szCs w:val="26"/>
          <w:lang w:eastAsia="de-DE"/>
        </w:rPr>
        <w:t>Gardena</w:t>
      </w:r>
      <w:proofErr w:type="spellEnd"/>
      <w:r w:rsidRPr="00297ADD">
        <w:rPr>
          <w:rFonts w:ascii="Arial" w:hAnsi="Arial" w:cs="Calibri"/>
          <w:bCs/>
          <w:sz w:val="16"/>
          <w:szCs w:val="26"/>
          <w:lang w:eastAsia="de-DE"/>
        </w:rPr>
        <w:t xml:space="preserve"> GmbH, </w:t>
      </w:r>
      <w:r w:rsidR="00F03438" w:rsidRPr="00F03438">
        <w:rPr>
          <w:rFonts w:ascii="Arial" w:hAnsi="Arial" w:cs="Calibri"/>
          <w:bCs/>
          <w:sz w:val="16"/>
          <w:szCs w:val="26"/>
          <w:lang w:eastAsia="de-DE"/>
        </w:rPr>
        <w:t xml:space="preserve">C.E. </w:t>
      </w:r>
      <w:proofErr w:type="spellStart"/>
      <w:r w:rsidR="00F03438" w:rsidRPr="00F03438">
        <w:rPr>
          <w:rFonts w:ascii="Arial" w:hAnsi="Arial" w:cs="Calibri"/>
          <w:bCs/>
          <w:sz w:val="16"/>
          <w:szCs w:val="26"/>
          <w:lang w:eastAsia="de-DE"/>
        </w:rPr>
        <w:t>Noerpel</w:t>
      </w:r>
      <w:proofErr w:type="spellEnd"/>
      <w:r w:rsidR="00F03438" w:rsidRPr="00F03438">
        <w:rPr>
          <w:rFonts w:ascii="Arial" w:hAnsi="Arial" w:cs="Calibri"/>
          <w:bCs/>
          <w:sz w:val="16"/>
          <w:szCs w:val="26"/>
          <w:lang w:eastAsia="de-DE"/>
        </w:rPr>
        <w:t xml:space="preserve"> GmbH</w:t>
      </w:r>
      <w:r w:rsidR="00F03438">
        <w:rPr>
          <w:rFonts w:ascii="Arial" w:hAnsi="Arial" w:cs="Calibri"/>
          <w:bCs/>
          <w:sz w:val="16"/>
          <w:szCs w:val="26"/>
          <w:lang w:eastAsia="de-DE"/>
        </w:rPr>
        <w:t xml:space="preserve">, </w:t>
      </w:r>
      <w:r w:rsidRPr="00297ADD">
        <w:rPr>
          <w:rFonts w:ascii="Arial" w:hAnsi="Arial" w:cs="Calibri"/>
          <w:bCs/>
          <w:sz w:val="16"/>
          <w:szCs w:val="26"/>
          <w:lang w:eastAsia="de-DE"/>
        </w:rPr>
        <w:t xml:space="preserve">Hand in Hand Pflege Schwaben GmbH, HEIM Holding GmbH &amp; Co. </w:t>
      </w:r>
      <w:r>
        <w:rPr>
          <w:rFonts w:ascii="Arial" w:hAnsi="Arial" w:cs="Calibri"/>
          <w:bCs/>
          <w:sz w:val="16"/>
          <w:szCs w:val="26"/>
          <w:lang w:eastAsia="de-DE"/>
        </w:rPr>
        <w:t xml:space="preserve">KG, </w:t>
      </w:r>
      <w:proofErr w:type="spellStart"/>
      <w:r>
        <w:rPr>
          <w:rFonts w:ascii="Arial" w:hAnsi="Arial" w:cs="Calibri"/>
          <w:bCs/>
          <w:sz w:val="16"/>
          <w:szCs w:val="26"/>
          <w:lang w:eastAsia="de-DE"/>
        </w:rPr>
        <w:t>ratiopharm</w:t>
      </w:r>
      <w:proofErr w:type="spellEnd"/>
      <w:r>
        <w:rPr>
          <w:rFonts w:ascii="Arial" w:hAnsi="Arial" w:cs="Calibri"/>
          <w:bCs/>
          <w:sz w:val="16"/>
          <w:szCs w:val="26"/>
          <w:lang w:eastAsia="de-DE"/>
        </w:rPr>
        <w:t xml:space="preserve"> GmbH, Reinraumtechnik Ulm GmbH, Schwenk Beton Alb-Donau-Kreis GmbH &amp; Co. KG, Seifert </w:t>
      </w:r>
      <w:proofErr w:type="spellStart"/>
      <w:r>
        <w:rPr>
          <w:rFonts w:ascii="Arial" w:hAnsi="Arial" w:cs="Calibri"/>
          <w:bCs/>
          <w:sz w:val="16"/>
          <w:szCs w:val="26"/>
          <w:lang w:eastAsia="de-DE"/>
        </w:rPr>
        <w:t>Logistics</w:t>
      </w:r>
      <w:proofErr w:type="spellEnd"/>
      <w:r>
        <w:rPr>
          <w:rFonts w:ascii="Arial" w:hAnsi="Arial" w:cs="Calibri"/>
          <w:bCs/>
          <w:sz w:val="16"/>
          <w:szCs w:val="26"/>
          <w:lang w:eastAsia="de-DE"/>
        </w:rPr>
        <w:t xml:space="preserve"> GmbH, SWU Stadtwerke Ulm/Neu-Ulm GmbH, UZIN Utz AG</w:t>
      </w:r>
    </w:p>
    <w:p w14:paraId="4CD69D58" w14:textId="77777777" w:rsidR="00014551" w:rsidRPr="00297ADD" w:rsidRDefault="00014551" w:rsidP="00014551">
      <w:pPr>
        <w:spacing w:line="240" w:lineRule="auto"/>
        <w:ind w:right="-1701"/>
        <w:rPr>
          <w:rFonts w:ascii="Arial" w:hAnsi="Arial" w:cs="Calibri"/>
          <w:sz w:val="16"/>
          <w:szCs w:val="26"/>
          <w:lang w:eastAsia="de-DE"/>
        </w:rPr>
      </w:pPr>
    </w:p>
    <w:p w14:paraId="666FECFB" w14:textId="4FF31436" w:rsidR="00FE48A6" w:rsidRPr="00014551" w:rsidRDefault="00FE48A6" w:rsidP="00014551"/>
    <w:sectPr w:rsidR="00FE48A6" w:rsidRPr="00014551" w:rsidSect="00F646AC">
      <w:headerReference w:type="default" r:id="rId10"/>
      <w:footerReference w:type="even" r:id="rId11"/>
      <w:footerReference w:type="default" r:id="rId12"/>
      <w:pgSz w:w="11906" w:h="16838"/>
      <w:pgMar w:top="2205" w:right="3400" w:bottom="1103"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F404B" w14:textId="77777777" w:rsidR="001952F9" w:rsidRDefault="001952F9">
      <w:r>
        <w:separator/>
      </w:r>
    </w:p>
  </w:endnote>
  <w:endnote w:type="continuationSeparator" w:id="0">
    <w:p w14:paraId="02254EEA" w14:textId="77777777" w:rsidR="001952F9" w:rsidRDefault="00195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Lucida Grande">
    <w:panose1 w:val="020B0600040502020204"/>
    <w:charset w:val="00"/>
    <w:family w:val="swiss"/>
    <w:pitch w:val="variable"/>
    <w:sig w:usb0="E1000AEF" w:usb1="5000A1FF" w:usb2="00000000" w:usb3="00000000" w:csb0="000001BF" w:csb1="00000000"/>
  </w:font>
  <w:font w:name="Ｍ4dＳ53 Ｐ50ゴ3fシ3fッ3fク3f">
    <w:altName w:val="Helvetica"/>
    <w:panose1 w:val="020B0604020202020204"/>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5B226" w14:textId="77777777" w:rsidR="00FE2F2A" w:rsidRDefault="00FE2F2A" w:rsidP="00FE48A6">
    <w:pPr>
      <w:pStyle w:val="Fuzeile"/>
      <w:framePr w:wrap="around" w:vAnchor="text" w:hAnchor="margin" w:xAlign="right" w:y="1"/>
      <w:rPr>
        <w:rStyle w:val="Seitenzahl"/>
      </w:rPr>
    </w:pPr>
    <w:r>
      <w:rPr>
        <w:rStyle w:val="Seitenzahl"/>
      </w:rPr>
      <w:fldChar w:fldCharType="begin"/>
    </w:r>
    <w:r w:rsidR="00D23A27">
      <w:rPr>
        <w:rStyle w:val="Seitenzahl"/>
      </w:rPr>
      <w:instrText>PAGE</w:instrText>
    </w:r>
    <w:r>
      <w:rPr>
        <w:rStyle w:val="Seitenzahl"/>
      </w:rPr>
      <w:instrText xml:space="preserve">  </w:instrText>
    </w:r>
    <w:r>
      <w:rPr>
        <w:rStyle w:val="Seitenzahl"/>
      </w:rPr>
      <w:fldChar w:fldCharType="end"/>
    </w:r>
  </w:p>
  <w:p w14:paraId="2B4041A2" w14:textId="77777777" w:rsidR="00FE2F2A" w:rsidRDefault="00FE2F2A" w:rsidP="00FE48A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6AAEE" w14:textId="77777777" w:rsidR="00FE2F2A" w:rsidRDefault="00FE2F2A" w:rsidP="00FE48A6">
    <w:pPr>
      <w:pStyle w:val="Fuzeile"/>
      <w:ind w:right="-226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769FF" w14:textId="77777777" w:rsidR="001952F9" w:rsidRDefault="001952F9">
      <w:r>
        <w:separator/>
      </w:r>
    </w:p>
  </w:footnote>
  <w:footnote w:type="continuationSeparator" w:id="0">
    <w:p w14:paraId="3FA37F43" w14:textId="77777777" w:rsidR="001952F9" w:rsidRDefault="00195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23693" w14:textId="797CAA22" w:rsidR="00FE2F2A" w:rsidRPr="00C63EE6" w:rsidRDefault="00B04F20" w:rsidP="00B04F20">
    <w:pPr>
      <w:pStyle w:val="Kopfzeile"/>
      <w:tabs>
        <w:tab w:val="clear" w:pos="9072"/>
        <w:tab w:val="right" w:pos="9639"/>
      </w:tabs>
      <w:ind w:right="-2268"/>
    </w:pPr>
    <w:r>
      <w:tab/>
    </w:r>
    <w:r>
      <w:tab/>
    </w:r>
    <w:r w:rsidR="0003033D">
      <w:rPr>
        <w:noProof/>
        <w:lang w:eastAsia="de-DE"/>
      </w:rPr>
      <w:drawing>
        <wp:inline distT="0" distB="0" distL="0" distR="0" wp14:anchorId="4303AC3E" wp14:editId="016F05A3">
          <wp:extent cx="1327533" cy="1019623"/>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nautal_connect_logo final.jpg"/>
                  <pic:cNvPicPr/>
                </pic:nvPicPr>
                <pic:blipFill>
                  <a:blip r:embed="rId1"/>
                  <a:stretch>
                    <a:fillRect/>
                  </a:stretch>
                </pic:blipFill>
                <pic:spPr>
                  <a:xfrm>
                    <a:off x="0" y="0"/>
                    <a:ext cx="1362921" cy="10468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4BAE2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A04942"/>
    <w:multiLevelType w:val="hybridMultilevel"/>
    <w:tmpl w:val="70586792"/>
    <w:lvl w:ilvl="0" w:tplc="E9285CFC">
      <w:start w:val="1"/>
      <w:numFmt w:val="bullet"/>
      <w:lvlText w:val="•"/>
      <w:lvlJc w:val="left"/>
      <w:pPr>
        <w:tabs>
          <w:tab w:val="num" w:pos="720"/>
        </w:tabs>
        <w:ind w:left="720" w:hanging="360"/>
      </w:pPr>
      <w:rPr>
        <w:rFonts w:ascii="Arial" w:hAnsi="Arial" w:hint="default"/>
      </w:rPr>
    </w:lvl>
    <w:lvl w:ilvl="1" w:tplc="CA0CACFA" w:tentative="1">
      <w:start w:val="1"/>
      <w:numFmt w:val="bullet"/>
      <w:lvlText w:val="•"/>
      <w:lvlJc w:val="left"/>
      <w:pPr>
        <w:tabs>
          <w:tab w:val="num" w:pos="1440"/>
        </w:tabs>
        <w:ind w:left="1440" w:hanging="360"/>
      </w:pPr>
      <w:rPr>
        <w:rFonts w:ascii="Arial" w:hAnsi="Arial" w:hint="default"/>
      </w:rPr>
    </w:lvl>
    <w:lvl w:ilvl="2" w:tplc="995CF5F0" w:tentative="1">
      <w:start w:val="1"/>
      <w:numFmt w:val="bullet"/>
      <w:lvlText w:val="•"/>
      <w:lvlJc w:val="left"/>
      <w:pPr>
        <w:tabs>
          <w:tab w:val="num" w:pos="2160"/>
        </w:tabs>
        <w:ind w:left="2160" w:hanging="360"/>
      </w:pPr>
      <w:rPr>
        <w:rFonts w:ascii="Arial" w:hAnsi="Arial" w:hint="default"/>
      </w:rPr>
    </w:lvl>
    <w:lvl w:ilvl="3" w:tplc="BFCCA080" w:tentative="1">
      <w:start w:val="1"/>
      <w:numFmt w:val="bullet"/>
      <w:lvlText w:val="•"/>
      <w:lvlJc w:val="left"/>
      <w:pPr>
        <w:tabs>
          <w:tab w:val="num" w:pos="2880"/>
        </w:tabs>
        <w:ind w:left="2880" w:hanging="360"/>
      </w:pPr>
      <w:rPr>
        <w:rFonts w:ascii="Arial" w:hAnsi="Arial" w:hint="default"/>
      </w:rPr>
    </w:lvl>
    <w:lvl w:ilvl="4" w:tplc="D60E8CBE" w:tentative="1">
      <w:start w:val="1"/>
      <w:numFmt w:val="bullet"/>
      <w:lvlText w:val="•"/>
      <w:lvlJc w:val="left"/>
      <w:pPr>
        <w:tabs>
          <w:tab w:val="num" w:pos="3600"/>
        </w:tabs>
        <w:ind w:left="3600" w:hanging="360"/>
      </w:pPr>
      <w:rPr>
        <w:rFonts w:ascii="Arial" w:hAnsi="Arial" w:hint="default"/>
      </w:rPr>
    </w:lvl>
    <w:lvl w:ilvl="5" w:tplc="F5D82652" w:tentative="1">
      <w:start w:val="1"/>
      <w:numFmt w:val="bullet"/>
      <w:lvlText w:val="•"/>
      <w:lvlJc w:val="left"/>
      <w:pPr>
        <w:tabs>
          <w:tab w:val="num" w:pos="4320"/>
        </w:tabs>
        <w:ind w:left="4320" w:hanging="360"/>
      </w:pPr>
      <w:rPr>
        <w:rFonts w:ascii="Arial" w:hAnsi="Arial" w:hint="default"/>
      </w:rPr>
    </w:lvl>
    <w:lvl w:ilvl="6" w:tplc="883CF6C6" w:tentative="1">
      <w:start w:val="1"/>
      <w:numFmt w:val="bullet"/>
      <w:lvlText w:val="•"/>
      <w:lvlJc w:val="left"/>
      <w:pPr>
        <w:tabs>
          <w:tab w:val="num" w:pos="5040"/>
        </w:tabs>
        <w:ind w:left="5040" w:hanging="360"/>
      </w:pPr>
      <w:rPr>
        <w:rFonts w:ascii="Arial" w:hAnsi="Arial" w:hint="default"/>
      </w:rPr>
    </w:lvl>
    <w:lvl w:ilvl="7" w:tplc="CCD6C704" w:tentative="1">
      <w:start w:val="1"/>
      <w:numFmt w:val="bullet"/>
      <w:lvlText w:val="•"/>
      <w:lvlJc w:val="left"/>
      <w:pPr>
        <w:tabs>
          <w:tab w:val="num" w:pos="5760"/>
        </w:tabs>
        <w:ind w:left="5760" w:hanging="360"/>
      </w:pPr>
      <w:rPr>
        <w:rFonts w:ascii="Arial" w:hAnsi="Arial" w:hint="default"/>
      </w:rPr>
    </w:lvl>
    <w:lvl w:ilvl="8" w:tplc="8F0C654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A877A5E"/>
    <w:multiLevelType w:val="hybridMultilevel"/>
    <w:tmpl w:val="8376B314"/>
    <w:lvl w:ilvl="0" w:tplc="80ACAEDA">
      <w:start w:val="1"/>
      <w:numFmt w:val="bullet"/>
      <w:lvlText w:val="•"/>
      <w:lvlJc w:val="left"/>
      <w:pPr>
        <w:tabs>
          <w:tab w:val="num" w:pos="720"/>
        </w:tabs>
        <w:ind w:left="720" w:hanging="360"/>
      </w:pPr>
      <w:rPr>
        <w:rFonts w:ascii="Arial" w:hAnsi="Arial" w:hint="default"/>
      </w:rPr>
    </w:lvl>
    <w:lvl w:ilvl="1" w:tplc="88D4D692" w:tentative="1">
      <w:start w:val="1"/>
      <w:numFmt w:val="bullet"/>
      <w:lvlText w:val="•"/>
      <w:lvlJc w:val="left"/>
      <w:pPr>
        <w:tabs>
          <w:tab w:val="num" w:pos="1440"/>
        </w:tabs>
        <w:ind w:left="1440" w:hanging="360"/>
      </w:pPr>
      <w:rPr>
        <w:rFonts w:ascii="Arial" w:hAnsi="Arial" w:hint="default"/>
      </w:rPr>
    </w:lvl>
    <w:lvl w:ilvl="2" w:tplc="2012A8BE" w:tentative="1">
      <w:start w:val="1"/>
      <w:numFmt w:val="bullet"/>
      <w:lvlText w:val="•"/>
      <w:lvlJc w:val="left"/>
      <w:pPr>
        <w:tabs>
          <w:tab w:val="num" w:pos="2160"/>
        </w:tabs>
        <w:ind w:left="2160" w:hanging="360"/>
      </w:pPr>
      <w:rPr>
        <w:rFonts w:ascii="Arial" w:hAnsi="Arial" w:hint="default"/>
      </w:rPr>
    </w:lvl>
    <w:lvl w:ilvl="3" w:tplc="F03E0DB2" w:tentative="1">
      <w:start w:val="1"/>
      <w:numFmt w:val="bullet"/>
      <w:lvlText w:val="•"/>
      <w:lvlJc w:val="left"/>
      <w:pPr>
        <w:tabs>
          <w:tab w:val="num" w:pos="2880"/>
        </w:tabs>
        <w:ind w:left="2880" w:hanging="360"/>
      </w:pPr>
      <w:rPr>
        <w:rFonts w:ascii="Arial" w:hAnsi="Arial" w:hint="default"/>
      </w:rPr>
    </w:lvl>
    <w:lvl w:ilvl="4" w:tplc="B9DEF514" w:tentative="1">
      <w:start w:val="1"/>
      <w:numFmt w:val="bullet"/>
      <w:lvlText w:val="•"/>
      <w:lvlJc w:val="left"/>
      <w:pPr>
        <w:tabs>
          <w:tab w:val="num" w:pos="3600"/>
        </w:tabs>
        <w:ind w:left="3600" w:hanging="360"/>
      </w:pPr>
      <w:rPr>
        <w:rFonts w:ascii="Arial" w:hAnsi="Arial" w:hint="default"/>
      </w:rPr>
    </w:lvl>
    <w:lvl w:ilvl="5" w:tplc="86668998" w:tentative="1">
      <w:start w:val="1"/>
      <w:numFmt w:val="bullet"/>
      <w:lvlText w:val="•"/>
      <w:lvlJc w:val="left"/>
      <w:pPr>
        <w:tabs>
          <w:tab w:val="num" w:pos="4320"/>
        </w:tabs>
        <w:ind w:left="4320" w:hanging="360"/>
      </w:pPr>
      <w:rPr>
        <w:rFonts w:ascii="Arial" w:hAnsi="Arial" w:hint="default"/>
      </w:rPr>
    </w:lvl>
    <w:lvl w:ilvl="6" w:tplc="309C390A" w:tentative="1">
      <w:start w:val="1"/>
      <w:numFmt w:val="bullet"/>
      <w:lvlText w:val="•"/>
      <w:lvlJc w:val="left"/>
      <w:pPr>
        <w:tabs>
          <w:tab w:val="num" w:pos="5040"/>
        </w:tabs>
        <w:ind w:left="5040" w:hanging="360"/>
      </w:pPr>
      <w:rPr>
        <w:rFonts w:ascii="Arial" w:hAnsi="Arial" w:hint="default"/>
      </w:rPr>
    </w:lvl>
    <w:lvl w:ilvl="7" w:tplc="A2D2FF14" w:tentative="1">
      <w:start w:val="1"/>
      <w:numFmt w:val="bullet"/>
      <w:lvlText w:val="•"/>
      <w:lvlJc w:val="left"/>
      <w:pPr>
        <w:tabs>
          <w:tab w:val="num" w:pos="5760"/>
        </w:tabs>
        <w:ind w:left="5760" w:hanging="360"/>
      </w:pPr>
      <w:rPr>
        <w:rFonts w:ascii="Arial" w:hAnsi="Arial" w:hint="default"/>
      </w:rPr>
    </w:lvl>
    <w:lvl w:ilvl="8" w:tplc="69EE539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2243333"/>
    <w:multiLevelType w:val="hybridMultilevel"/>
    <w:tmpl w:val="D7BE0E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1"/>
  <w:embedSystemFonts/>
  <w:proofState w:spelling="clean" w:grammar="clean"/>
  <w:defaultTabStop w:val="708"/>
  <w:autoHyphenation/>
  <w:hyphenationZone w:val="425"/>
  <w:doNotHyphenateCap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476"/>
    <w:rsid w:val="000007A2"/>
    <w:rsid w:val="000017B9"/>
    <w:rsid w:val="0000454B"/>
    <w:rsid w:val="00004746"/>
    <w:rsid w:val="00004EA7"/>
    <w:rsid w:val="00007E01"/>
    <w:rsid w:val="00011F67"/>
    <w:rsid w:val="000120D4"/>
    <w:rsid w:val="00013429"/>
    <w:rsid w:val="00014551"/>
    <w:rsid w:val="0002098E"/>
    <w:rsid w:val="000231F9"/>
    <w:rsid w:val="0002498B"/>
    <w:rsid w:val="0003033D"/>
    <w:rsid w:val="00032F50"/>
    <w:rsid w:val="00034755"/>
    <w:rsid w:val="00036B01"/>
    <w:rsid w:val="00040D86"/>
    <w:rsid w:val="00042141"/>
    <w:rsid w:val="00044252"/>
    <w:rsid w:val="00045258"/>
    <w:rsid w:val="0005086D"/>
    <w:rsid w:val="00051FB3"/>
    <w:rsid w:val="00052478"/>
    <w:rsid w:val="00054728"/>
    <w:rsid w:val="000602B0"/>
    <w:rsid w:val="00060F4F"/>
    <w:rsid w:val="00064DC6"/>
    <w:rsid w:val="00071041"/>
    <w:rsid w:val="000712DC"/>
    <w:rsid w:val="000734D1"/>
    <w:rsid w:val="00074A53"/>
    <w:rsid w:val="00080567"/>
    <w:rsid w:val="000809E7"/>
    <w:rsid w:val="00085231"/>
    <w:rsid w:val="00090862"/>
    <w:rsid w:val="00093AA5"/>
    <w:rsid w:val="00093DA4"/>
    <w:rsid w:val="00097330"/>
    <w:rsid w:val="000A0A44"/>
    <w:rsid w:val="000A6D42"/>
    <w:rsid w:val="000A7E2F"/>
    <w:rsid w:val="000B2038"/>
    <w:rsid w:val="000B5AD9"/>
    <w:rsid w:val="000B6F66"/>
    <w:rsid w:val="000C0569"/>
    <w:rsid w:val="000C08EF"/>
    <w:rsid w:val="000C13A4"/>
    <w:rsid w:val="000C1D6A"/>
    <w:rsid w:val="000C2BB8"/>
    <w:rsid w:val="000C313B"/>
    <w:rsid w:val="000D5A8E"/>
    <w:rsid w:val="000D5FE9"/>
    <w:rsid w:val="000D6153"/>
    <w:rsid w:val="000E0245"/>
    <w:rsid w:val="000E1307"/>
    <w:rsid w:val="000E3F08"/>
    <w:rsid w:val="000E5D79"/>
    <w:rsid w:val="000F3789"/>
    <w:rsid w:val="000F6D38"/>
    <w:rsid w:val="00102BB9"/>
    <w:rsid w:val="00106410"/>
    <w:rsid w:val="00107620"/>
    <w:rsid w:val="00114F49"/>
    <w:rsid w:val="00115827"/>
    <w:rsid w:val="00122695"/>
    <w:rsid w:val="00122B29"/>
    <w:rsid w:val="00122F47"/>
    <w:rsid w:val="00123D8A"/>
    <w:rsid w:val="0012491E"/>
    <w:rsid w:val="00127E87"/>
    <w:rsid w:val="001307C5"/>
    <w:rsid w:val="00133E38"/>
    <w:rsid w:val="001344B4"/>
    <w:rsid w:val="00135DEE"/>
    <w:rsid w:val="00150096"/>
    <w:rsid w:val="00152BF0"/>
    <w:rsid w:val="00152D07"/>
    <w:rsid w:val="00161C14"/>
    <w:rsid w:val="00164065"/>
    <w:rsid w:val="00164EFC"/>
    <w:rsid w:val="00165471"/>
    <w:rsid w:val="001708FB"/>
    <w:rsid w:val="00172559"/>
    <w:rsid w:val="00175745"/>
    <w:rsid w:val="001803EE"/>
    <w:rsid w:val="00185590"/>
    <w:rsid w:val="001858F8"/>
    <w:rsid w:val="001934AC"/>
    <w:rsid w:val="00194E4F"/>
    <w:rsid w:val="001952F9"/>
    <w:rsid w:val="001A2076"/>
    <w:rsid w:val="001A4984"/>
    <w:rsid w:val="001B1862"/>
    <w:rsid w:val="001C38BD"/>
    <w:rsid w:val="001C58AF"/>
    <w:rsid w:val="001C6787"/>
    <w:rsid w:val="001C6862"/>
    <w:rsid w:val="001D12AA"/>
    <w:rsid w:val="001D508B"/>
    <w:rsid w:val="001E0FCA"/>
    <w:rsid w:val="001E200F"/>
    <w:rsid w:val="00201259"/>
    <w:rsid w:val="002176F1"/>
    <w:rsid w:val="00226923"/>
    <w:rsid w:val="00231618"/>
    <w:rsid w:val="00233A0E"/>
    <w:rsid w:val="00245BB7"/>
    <w:rsid w:val="002556E7"/>
    <w:rsid w:val="0025762A"/>
    <w:rsid w:val="002627D8"/>
    <w:rsid w:val="00262861"/>
    <w:rsid w:val="00272362"/>
    <w:rsid w:val="00275197"/>
    <w:rsid w:val="00286B92"/>
    <w:rsid w:val="00297ADD"/>
    <w:rsid w:val="002A28CE"/>
    <w:rsid w:val="002A2F6F"/>
    <w:rsid w:val="002A325F"/>
    <w:rsid w:val="002A5A62"/>
    <w:rsid w:val="002B275A"/>
    <w:rsid w:val="002B656F"/>
    <w:rsid w:val="002C0755"/>
    <w:rsid w:val="002C201B"/>
    <w:rsid w:val="002C40A1"/>
    <w:rsid w:val="002C5994"/>
    <w:rsid w:val="002D0338"/>
    <w:rsid w:val="002D19F2"/>
    <w:rsid w:val="002D1F28"/>
    <w:rsid w:val="002D28F5"/>
    <w:rsid w:val="002D6683"/>
    <w:rsid w:val="002E1BC0"/>
    <w:rsid w:val="002F280C"/>
    <w:rsid w:val="0031677D"/>
    <w:rsid w:val="0031709F"/>
    <w:rsid w:val="003179A3"/>
    <w:rsid w:val="00324F5C"/>
    <w:rsid w:val="00333359"/>
    <w:rsid w:val="00333737"/>
    <w:rsid w:val="00333D97"/>
    <w:rsid w:val="00333E51"/>
    <w:rsid w:val="003365AB"/>
    <w:rsid w:val="00337951"/>
    <w:rsid w:val="003401BC"/>
    <w:rsid w:val="003467EA"/>
    <w:rsid w:val="00357B24"/>
    <w:rsid w:val="00357CD4"/>
    <w:rsid w:val="00363289"/>
    <w:rsid w:val="00363C56"/>
    <w:rsid w:val="00366E84"/>
    <w:rsid w:val="0037633E"/>
    <w:rsid w:val="00376B33"/>
    <w:rsid w:val="00380809"/>
    <w:rsid w:val="00381970"/>
    <w:rsid w:val="003831CA"/>
    <w:rsid w:val="0038387B"/>
    <w:rsid w:val="00386488"/>
    <w:rsid w:val="003A1A5E"/>
    <w:rsid w:val="003A1B6D"/>
    <w:rsid w:val="003A43A2"/>
    <w:rsid w:val="003A775C"/>
    <w:rsid w:val="003B0709"/>
    <w:rsid w:val="003B0D47"/>
    <w:rsid w:val="003B1F18"/>
    <w:rsid w:val="003B2995"/>
    <w:rsid w:val="003B3C72"/>
    <w:rsid w:val="003C2165"/>
    <w:rsid w:val="003C7964"/>
    <w:rsid w:val="003D1688"/>
    <w:rsid w:val="003D2150"/>
    <w:rsid w:val="003D55A3"/>
    <w:rsid w:val="003D7800"/>
    <w:rsid w:val="003E10C2"/>
    <w:rsid w:val="003E189B"/>
    <w:rsid w:val="003E1CF6"/>
    <w:rsid w:val="003F3403"/>
    <w:rsid w:val="003F4009"/>
    <w:rsid w:val="003F5021"/>
    <w:rsid w:val="003F55EF"/>
    <w:rsid w:val="004043AF"/>
    <w:rsid w:val="004054D6"/>
    <w:rsid w:val="00406728"/>
    <w:rsid w:val="00406D81"/>
    <w:rsid w:val="00410CD5"/>
    <w:rsid w:val="004110F6"/>
    <w:rsid w:val="0041379A"/>
    <w:rsid w:val="00416016"/>
    <w:rsid w:val="00425A22"/>
    <w:rsid w:val="00425E5F"/>
    <w:rsid w:val="00430C7E"/>
    <w:rsid w:val="00432E47"/>
    <w:rsid w:val="0044348F"/>
    <w:rsid w:val="004473FD"/>
    <w:rsid w:val="00450DE1"/>
    <w:rsid w:val="00457490"/>
    <w:rsid w:val="00462C87"/>
    <w:rsid w:val="00470089"/>
    <w:rsid w:val="004712B6"/>
    <w:rsid w:val="00476ADF"/>
    <w:rsid w:val="00477E0F"/>
    <w:rsid w:val="004851B3"/>
    <w:rsid w:val="004858D7"/>
    <w:rsid w:val="0048658B"/>
    <w:rsid w:val="00486E15"/>
    <w:rsid w:val="004909C2"/>
    <w:rsid w:val="00493267"/>
    <w:rsid w:val="004A1B69"/>
    <w:rsid w:val="004A2502"/>
    <w:rsid w:val="004A32B5"/>
    <w:rsid w:val="004A76DC"/>
    <w:rsid w:val="004B3F00"/>
    <w:rsid w:val="004B6B57"/>
    <w:rsid w:val="004C24AD"/>
    <w:rsid w:val="004C2764"/>
    <w:rsid w:val="004C38CC"/>
    <w:rsid w:val="004C3D16"/>
    <w:rsid w:val="004C534C"/>
    <w:rsid w:val="004C76D4"/>
    <w:rsid w:val="004D08E4"/>
    <w:rsid w:val="004D42F9"/>
    <w:rsid w:val="004D5F32"/>
    <w:rsid w:val="004E2379"/>
    <w:rsid w:val="004E5964"/>
    <w:rsid w:val="004F2F02"/>
    <w:rsid w:val="004F79BE"/>
    <w:rsid w:val="00501E82"/>
    <w:rsid w:val="005055E8"/>
    <w:rsid w:val="0050632B"/>
    <w:rsid w:val="00511390"/>
    <w:rsid w:val="00511C58"/>
    <w:rsid w:val="00511F1D"/>
    <w:rsid w:val="00513A25"/>
    <w:rsid w:val="00517604"/>
    <w:rsid w:val="00521519"/>
    <w:rsid w:val="00521E09"/>
    <w:rsid w:val="005246FF"/>
    <w:rsid w:val="0053141F"/>
    <w:rsid w:val="00531455"/>
    <w:rsid w:val="00535049"/>
    <w:rsid w:val="00535FC2"/>
    <w:rsid w:val="00537382"/>
    <w:rsid w:val="00542FDF"/>
    <w:rsid w:val="005476E7"/>
    <w:rsid w:val="005519C2"/>
    <w:rsid w:val="0055421E"/>
    <w:rsid w:val="00554B3C"/>
    <w:rsid w:val="00555ED6"/>
    <w:rsid w:val="00557659"/>
    <w:rsid w:val="00560751"/>
    <w:rsid w:val="005639AD"/>
    <w:rsid w:val="00565FD4"/>
    <w:rsid w:val="00570BB0"/>
    <w:rsid w:val="00574C52"/>
    <w:rsid w:val="00575F36"/>
    <w:rsid w:val="00576747"/>
    <w:rsid w:val="00576B32"/>
    <w:rsid w:val="005770BE"/>
    <w:rsid w:val="00582443"/>
    <w:rsid w:val="00583BF7"/>
    <w:rsid w:val="0058795D"/>
    <w:rsid w:val="00590B04"/>
    <w:rsid w:val="00592D73"/>
    <w:rsid w:val="005937FF"/>
    <w:rsid w:val="00594B99"/>
    <w:rsid w:val="00595CF3"/>
    <w:rsid w:val="0059648C"/>
    <w:rsid w:val="005A1AE1"/>
    <w:rsid w:val="005B3ACD"/>
    <w:rsid w:val="005C2A65"/>
    <w:rsid w:val="005D06AC"/>
    <w:rsid w:val="005D23B7"/>
    <w:rsid w:val="005D56F7"/>
    <w:rsid w:val="005E006B"/>
    <w:rsid w:val="005E0C32"/>
    <w:rsid w:val="005E285D"/>
    <w:rsid w:val="005E6CA3"/>
    <w:rsid w:val="005F2C2F"/>
    <w:rsid w:val="005F375D"/>
    <w:rsid w:val="005F3918"/>
    <w:rsid w:val="00602C64"/>
    <w:rsid w:val="00605A51"/>
    <w:rsid w:val="0060646D"/>
    <w:rsid w:val="00614428"/>
    <w:rsid w:val="00616B7D"/>
    <w:rsid w:val="00617317"/>
    <w:rsid w:val="006178F0"/>
    <w:rsid w:val="006205F9"/>
    <w:rsid w:val="00627AF1"/>
    <w:rsid w:val="00632098"/>
    <w:rsid w:val="00636881"/>
    <w:rsid w:val="00644E9F"/>
    <w:rsid w:val="00645730"/>
    <w:rsid w:val="006568C1"/>
    <w:rsid w:val="00665689"/>
    <w:rsid w:val="00667CBE"/>
    <w:rsid w:val="006717BC"/>
    <w:rsid w:val="00675809"/>
    <w:rsid w:val="0067633A"/>
    <w:rsid w:val="00676FF5"/>
    <w:rsid w:val="00680DBD"/>
    <w:rsid w:val="00683929"/>
    <w:rsid w:val="00684AD9"/>
    <w:rsid w:val="00686574"/>
    <w:rsid w:val="00693603"/>
    <w:rsid w:val="00693897"/>
    <w:rsid w:val="006963F7"/>
    <w:rsid w:val="006A0673"/>
    <w:rsid w:val="006A3803"/>
    <w:rsid w:val="006A655C"/>
    <w:rsid w:val="006B0312"/>
    <w:rsid w:val="006B4311"/>
    <w:rsid w:val="006B5F44"/>
    <w:rsid w:val="006B729E"/>
    <w:rsid w:val="006B72FA"/>
    <w:rsid w:val="006D435A"/>
    <w:rsid w:val="006E174E"/>
    <w:rsid w:val="006E468B"/>
    <w:rsid w:val="006E5937"/>
    <w:rsid w:val="006F0A18"/>
    <w:rsid w:val="006F2D4C"/>
    <w:rsid w:val="006F6C95"/>
    <w:rsid w:val="00710FC9"/>
    <w:rsid w:val="00720872"/>
    <w:rsid w:val="007231BB"/>
    <w:rsid w:val="00731FA2"/>
    <w:rsid w:val="00733F48"/>
    <w:rsid w:val="0073656F"/>
    <w:rsid w:val="007367F7"/>
    <w:rsid w:val="0073726A"/>
    <w:rsid w:val="007374F1"/>
    <w:rsid w:val="00737E3A"/>
    <w:rsid w:val="00741F98"/>
    <w:rsid w:val="00742609"/>
    <w:rsid w:val="0074470F"/>
    <w:rsid w:val="00746812"/>
    <w:rsid w:val="00752483"/>
    <w:rsid w:val="00752C50"/>
    <w:rsid w:val="00752F6B"/>
    <w:rsid w:val="0075523B"/>
    <w:rsid w:val="00755730"/>
    <w:rsid w:val="00755FFC"/>
    <w:rsid w:val="00757073"/>
    <w:rsid w:val="00760B10"/>
    <w:rsid w:val="0076126F"/>
    <w:rsid w:val="00764A09"/>
    <w:rsid w:val="00770008"/>
    <w:rsid w:val="007706D1"/>
    <w:rsid w:val="00772476"/>
    <w:rsid w:val="00774940"/>
    <w:rsid w:val="00782178"/>
    <w:rsid w:val="00783CEE"/>
    <w:rsid w:val="007918DD"/>
    <w:rsid w:val="00791F82"/>
    <w:rsid w:val="007927F5"/>
    <w:rsid w:val="00792A04"/>
    <w:rsid w:val="00793AB8"/>
    <w:rsid w:val="007A2057"/>
    <w:rsid w:val="007A5B7D"/>
    <w:rsid w:val="007B062F"/>
    <w:rsid w:val="007B0E4F"/>
    <w:rsid w:val="007B3944"/>
    <w:rsid w:val="007C1274"/>
    <w:rsid w:val="007C3EFB"/>
    <w:rsid w:val="007C423A"/>
    <w:rsid w:val="007C5A78"/>
    <w:rsid w:val="007D2289"/>
    <w:rsid w:val="007D7109"/>
    <w:rsid w:val="007E1E5C"/>
    <w:rsid w:val="007E2A89"/>
    <w:rsid w:val="007E37CB"/>
    <w:rsid w:val="007E5CAC"/>
    <w:rsid w:val="007E66FF"/>
    <w:rsid w:val="007F7D4A"/>
    <w:rsid w:val="00803D59"/>
    <w:rsid w:val="00803F01"/>
    <w:rsid w:val="00804587"/>
    <w:rsid w:val="0080735E"/>
    <w:rsid w:val="00811D53"/>
    <w:rsid w:val="0081245E"/>
    <w:rsid w:val="008158C2"/>
    <w:rsid w:val="008165E8"/>
    <w:rsid w:val="00823230"/>
    <w:rsid w:val="00823A31"/>
    <w:rsid w:val="00824DF9"/>
    <w:rsid w:val="00827D4C"/>
    <w:rsid w:val="008331D8"/>
    <w:rsid w:val="0083770B"/>
    <w:rsid w:val="00837C9E"/>
    <w:rsid w:val="00841042"/>
    <w:rsid w:val="00841F5A"/>
    <w:rsid w:val="0084392B"/>
    <w:rsid w:val="008474DE"/>
    <w:rsid w:val="00850D4A"/>
    <w:rsid w:val="00853823"/>
    <w:rsid w:val="00861C60"/>
    <w:rsid w:val="00863D68"/>
    <w:rsid w:val="008665E7"/>
    <w:rsid w:val="00867E5D"/>
    <w:rsid w:val="00876EA4"/>
    <w:rsid w:val="00877DFE"/>
    <w:rsid w:val="0088157B"/>
    <w:rsid w:val="008825F3"/>
    <w:rsid w:val="0088514D"/>
    <w:rsid w:val="008852F2"/>
    <w:rsid w:val="00887F56"/>
    <w:rsid w:val="00892666"/>
    <w:rsid w:val="00892FC5"/>
    <w:rsid w:val="00894092"/>
    <w:rsid w:val="00894231"/>
    <w:rsid w:val="00894BE0"/>
    <w:rsid w:val="008959F3"/>
    <w:rsid w:val="008A57BB"/>
    <w:rsid w:val="008A6751"/>
    <w:rsid w:val="008B4462"/>
    <w:rsid w:val="008B5B1E"/>
    <w:rsid w:val="008B69E2"/>
    <w:rsid w:val="008C5997"/>
    <w:rsid w:val="008D2C54"/>
    <w:rsid w:val="008D3090"/>
    <w:rsid w:val="008D392D"/>
    <w:rsid w:val="008E497A"/>
    <w:rsid w:val="008E6C77"/>
    <w:rsid w:val="008E7255"/>
    <w:rsid w:val="008F07C1"/>
    <w:rsid w:val="008F2039"/>
    <w:rsid w:val="008F2560"/>
    <w:rsid w:val="008F2D96"/>
    <w:rsid w:val="008F68EF"/>
    <w:rsid w:val="00901E26"/>
    <w:rsid w:val="00902719"/>
    <w:rsid w:val="00903A51"/>
    <w:rsid w:val="009043EE"/>
    <w:rsid w:val="009065E0"/>
    <w:rsid w:val="009068DC"/>
    <w:rsid w:val="009115B8"/>
    <w:rsid w:val="00916458"/>
    <w:rsid w:val="00921B7A"/>
    <w:rsid w:val="009231B2"/>
    <w:rsid w:val="009263B7"/>
    <w:rsid w:val="0093086E"/>
    <w:rsid w:val="009333FD"/>
    <w:rsid w:val="0093375E"/>
    <w:rsid w:val="009378C5"/>
    <w:rsid w:val="00943667"/>
    <w:rsid w:val="00944DD7"/>
    <w:rsid w:val="009456D7"/>
    <w:rsid w:val="00946420"/>
    <w:rsid w:val="00947BDC"/>
    <w:rsid w:val="00947D6A"/>
    <w:rsid w:val="009520FE"/>
    <w:rsid w:val="00961AD9"/>
    <w:rsid w:val="009668A5"/>
    <w:rsid w:val="00970937"/>
    <w:rsid w:val="00971D24"/>
    <w:rsid w:val="00973837"/>
    <w:rsid w:val="0097480D"/>
    <w:rsid w:val="00974EB5"/>
    <w:rsid w:val="00980D69"/>
    <w:rsid w:val="00981954"/>
    <w:rsid w:val="009829C3"/>
    <w:rsid w:val="009836BE"/>
    <w:rsid w:val="00984451"/>
    <w:rsid w:val="00984EEC"/>
    <w:rsid w:val="009857E8"/>
    <w:rsid w:val="00986935"/>
    <w:rsid w:val="009873C5"/>
    <w:rsid w:val="00994091"/>
    <w:rsid w:val="009A30BF"/>
    <w:rsid w:val="009A4D75"/>
    <w:rsid w:val="009A5237"/>
    <w:rsid w:val="009A7A52"/>
    <w:rsid w:val="009B0EFC"/>
    <w:rsid w:val="009B1B65"/>
    <w:rsid w:val="009C35DE"/>
    <w:rsid w:val="009C4599"/>
    <w:rsid w:val="009C6A33"/>
    <w:rsid w:val="009C7BF7"/>
    <w:rsid w:val="009D17FB"/>
    <w:rsid w:val="009D20BB"/>
    <w:rsid w:val="009D22FE"/>
    <w:rsid w:val="009E4DA5"/>
    <w:rsid w:val="009F1031"/>
    <w:rsid w:val="00A0122C"/>
    <w:rsid w:val="00A04A73"/>
    <w:rsid w:val="00A0763D"/>
    <w:rsid w:val="00A10E4F"/>
    <w:rsid w:val="00A12303"/>
    <w:rsid w:val="00A12E20"/>
    <w:rsid w:val="00A14223"/>
    <w:rsid w:val="00A2701C"/>
    <w:rsid w:val="00A2752D"/>
    <w:rsid w:val="00A30045"/>
    <w:rsid w:val="00A30D0F"/>
    <w:rsid w:val="00A31345"/>
    <w:rsid w:val="00A3451E"/>
    <w:rsid w:val="00A363D4"/>
    <w:rsid w:val="00A41C4F"/>
    <w:rsid w:val="00A44A7B"/>
    <w:rsid w:val="00A51F3A"/>
    <w:rsid w:val="00A55A4D"/>
    <w:rsid w:val="00A56D07"/>
    <w:rsid w:val="00A604E8"/>
    <w:rsid w:val="00A6101D"/>
    <w:rsid w:val="00A65506"/>
    <w:rsid w:val="00A6600D"/>
    <w:rsid w:val="00A67754"/>
    <w:rsid w:val="00A73AC3"/>
    <w:rsid w:val="00A77BBC"/>
    <w:rsid w:val="00A8158F"/>
    <w:rsid w:val="00A85E92"/>
    <w:rsid w:val="00A86B13"/>
    <w:rsid w:val="00A90BD3"/>
    <w:rsid w:val="00A91DFD"/>
    <w:rsid w:val="00A92B64"/>
    <w:rsid w:val="00A941BA"/>
    <w:rsid w:val="00A96317"/>
    <w:rsid w:val="00AA2FE1"/>
    <w:rsid w:val="00AA3A26"/>
    <w:rsid w:val="00AA6B67"/>
    <w:rsid w:val="00AA7575"/>
    <w:rsid w:val="00AA7956"/>
    <w:rsid w:val="00AB4B73"/>
    <w:rsid w:val="00AB63C5"/>
    <w:rsid w:val="00AB7591"/>
    <w:rsid w:val="00AD1ABC"/>
    <w:rsid w:val="00AF1D9E"/>
    <w:rsid w:val="00B02961"/>
    <w:rsid w:val="00B04F20"/>
    <w:rsid w:val="00B12792"/>
    <w:rsid w:val="00B15DE7"/>
    <w:rsid w:val="00B1628C"/>
    <w:rsid w:val="00B23F8A"/>
    <w:rsid w:val="00B2745D"/>
    <w:rsid w:val="00B32416"/>
    <w:rsid w:val="00B33354"/>
    <w:rsid w:val="00B33E59"/>
    <w:rsid w:val="00B3601A"/>
    <w:rsid w:val="00B4126D"/>
    <w:rsid w:val="00B43C9E"/>
    <w:rsid w:val="00B441DE"/>
    <w:rsid w:val="00B51E17"/>
    <w:rsid w:val="00B54F30"/>
    <w:rsid w:val="00B618FC"/>
    <w:rsid w:val="00B62065"/>
    <w:rsid w:val="00B63171"/>
    <w:rsid w:val="00B67855"/>
    <w:rsid w:val="00B77A2C"/>
    <w:rsid w:val="00B81FED"/>
    <w:rsid w:val="00B86EC2"/>
    <w:rsid w:val="00B87471"/>
    <w:rsid w:val="00BA0115"/>
    <w:rsid w:val="00BA5FB0"/>
    <w:rsid w:val="00BA7303"/>
    <w:rsid w:val="00BB0648"/>
    <w:rsid w:val="00BB3D52"/>
    <w:rsid w:val="00BB487D"/>
    <w:rsid w:val="00BB76A6"/>
    <w:rsid w:val="00BC2F70"/>
    <w:rsid w:val="00BC2F7F"/>
    <w:rsid w:val="00BC5768"/>
    <w:rsid w:val="00BC7023"/>
    <w:rsid w:val="00BE053E"/>
    <w:rsid w:val="00BE0FA0"/>
    <w:rsid w:val="00BE1471"/>
    <w:rsid w:val="00BE5B4A"/>
    <w:rsid w:val="00BF00B8"/>
    <w:rsid w:val="00BF70C0"/>
    <w:rsid w:val="00C00270"/>
    <w:rsid w:val="00C0359B"/>
    <w:rsid w:val="00C040DB"/>
    <w:rsid w:val="00C10570"/>
    <w:rsid w:val="00C11718"/>
    <w:rsid w:val="00C124D1"/>
    <w:rsid w:val="00C209C4"/>
    <w:rsid w:val="00C21E2B"/>
    <w:rsid w:val="00C25852"/>
    <w:rsid w:val="00C27B15"/>
    <w:rsid w:val="00C340EF"/>
    <w:rsid w:val="00C368EB"/>
    <w:rsid w:val="00C51C55"/>
    <w:rsid w:val="00C60DBE"/>
    <w:rsid w:val="00C6146F"/>
    <w:rsid w:val="00C6183F"/>
    <w:rsid w:val="00C62E40"/>
    <w:rsid w:val="00C643D2"/>
    <w:rsid w:val="00C663FD"/>
    <w:rsid w:val="00C666B8"/>
    <w:rsid w:val="00C726D8"/>
    <w:rsid w:val="00C73CA9"/>
    <w:rsid w:val="00C75549"/>
    <w:rsid w:val="00C7604D"/>
    <w:rsid w:val="00C82E15"/>
    <w:rsid w:val="00C83E25"/>
    <w:rsid w:val="00C83E5A"/>
    <w:rsid w:val="00C91EBA"/>
    <w:rsid w:val="00C96BC2"/>
    <w:rsid w:val="00CA2704"/>
    <w:rsid w:val="00CA4CA7"/>
    <w:rsid w:val="00CB5E68"/>
    <w:rsid w:val="00CB64A2"/>
    <w:rsid w:val="00CD1E40"/>
    <w:rsid w:val="00CD395A"/>
    <w:rsid w:val="00CD6744"/>
    <w:rsid w:val="00CD7CC7"/>
    <w:rsid w:val="00CE4B1C"/>
    <w:rsid w:val="00CF3244"/>
    <w:rsid w:val="00CF4E1F"/>
    <w:rsid w:val="00D0021E"/>
    <w:rsid w:val="00D054CF"/>
    <w:rsid w:val="00D13CB5"/>
    <w:rsid w:val="00D14870"/>
    <w:rsid w:val="00D165F1"/>
    <w:rsid w:val="00D20DFE"/>
    <w:rsid w:val="00D21A51"/>
    <w:rsid w:val="00D23A27"/>
    <w:rsid w:val="00D23BA6"/>
    <w:rsid w:val="00D245CE"/>
    <w:rsid w:val="00D26FA2"/>
    <w:rsid w:val="00D35749"/>
    <w:rsid w:val="00D35F0E"/>
    <w:rsid w:val="00D500C9"/>
    <w:rsid w:val="00D50D14"/>
    <w:rsid w:val="00D52F3D"/>
    <w:rsid w:val="00D5304C"/>
    <w:rsid w:val="00D5327F"/>
    <w:rsid w:val="00D53DA2"/>
    <w:rsid w:val="00D56804"/>
    <w:rsid w:val="00D6632C"/>
    <w:rsid w:val="00D702D4"/>
    <w:rsid w:val="00D77FE4"/>
    <w:rsid w:val="00D805A3"/>
    <w:rsid w:val="00D923CC"/>
    <w:rsid w:val="00D9480C"/>
    <w:rsid w:val="00D95B01"/>
    <w:rsid w:val="00D96FF3"/>
    <w:rsid w:val="00DA2579"/>
    <w:rsid w:val="00DA3F70"/>
    <w:rsid w:val="00DA4F82"/>
    <w:rsid w:val="00DA74C1"/>
    <w:rsid w:val="00DB0CE5"/>
    <w:rsid w:val="00DB2C74"/>
    <w:rsid w:val="00DB4016"/>
    <w:rsid w:val="00DC7643"/>
    <w:rsid w:val="00DC7DD1"/>
    <w:rsid w:val="00DD3401"/>
    <w:rsid w:val="00DE1531"/>
    <w:rsid w:val="00DE2EB6"/>
    <w:rsid w:val="00DF68C5"/>
    <w:rsid w:val="00E00BE3"/>
    <w:rsid w:val="00E02730"/>
    <w:rsid w:val="00E0302D"/>
    <w:rsid w:val="00E03627"/>
    <w:rsid w:val="00E13911"/>
    <w:rsid w:val="00E14434"/>
    <w:rsid w:val="00E14C2D"/>
    <w:rsid w:val="00E271BB"/>
    <w:rsid w:val="00E2792A"/>
    <w:rsid w:val="00E27B12"/>
    <w:rsid w:val="00E3393D"/>
    <w:rsid w:val="00E34875"/>
    <w:rsid w:val="00E37B54"/>
    <w:rsid w:val="00E409DF"/>
    <w:rsid w:val="00E41C08"/>
    <w:rsid w:val="00E44651"/>
    <w:rsid w:val="00E45CDF"/>
    <w:rsid w:val="00E461DE"/>
    <w:rsid w:val="00E47E25"/>
    <w:rsid w:val="00E54882"/>
    <w:rsid w:val="00E62903"/>
    <w:rsid w:val="00E62CBD"/>
    <w:rsid w:val="00E662AC"/>
    <w:rsid w:val="00E708E0"/>
    <w:rsid w:val="00E76300"/>
    <w:rsid w:val="00E76680"/>
    <w:rsid w:val="00E83A83"/>
    <w:rsid w:val="00E856C5"/>
    <w:rsid w:val="00E915CC"/>
    <w:rsid w:val="00EA0E6E"/>
    <w:rsid w:val="00EA14C8"/>
    <w:rsid w:val="00EA3634"/>
    <w:rsid w:val="00EA755D"/>
    <w:rsid w:val="00EB026E"/>
    <w:rsid w:val="00EB220A"/>
    <w:rsid w:val="00EB6C2F"/>
    <w:rsid w:val="00EB77F7"/>
    <w:rsid w:val="00EC14F0"/>
    <w:rsid w:val="00EC38DA"/>
    <w:rsid w:val="00EC462F"/>
    <w:rsid w:val="00ED247E"/>
    <w:rsid w:val="00ED53FF"/>
    <w:rsid w:val="00ED6C59"/>
    <w:rsid w:val="00EE15AD"/>
    <w:rsid w:val="00EE403A"/>
    <w:rsid w:val="00EE5A13"/>
    <w:rsid w:val="00EF01F7"/>
    <w:rsid w:val="00EF1566"/>
    <w:rsid w:val="00EF1E53"/>
    <w:rsid w:val="00F01468"/>
    <w:rsid w:val="00F03438"/>
    <w:rsid w:val="00F03BED"/>
    <w:rsid w:val="00F066FC"/>
    <w:rsid w:val="00F122B4"/>
    <w:rsid w:val="00F14045"/>
    <w:rsid w:val="00F22112"/>
    <w:rsid w:val="00F23364"/>
    <w:rsid w:val="00F24A9D"/>
    <w:rsid w:val="00F24B57"/>
    <w:rsid w:val="00F254C3"/>
    <w:rsid w:val="00F3050A"/>
    <w:rsid w:val="00F338E7"/>
    <w:rsid w:val="00F357CC"/>
    <w:rsid w:val="00F3669B"/>
    <w:rsid w:val="00F42BC2"/>
    <w:rsid w:val="00F44C5C"/>
    <w:rsid w:val="00F47247"/>
    <w:rsid w:val="00F472DC"/>
    <w:rsid w:val="00F50498"/>
    <w:rsid w:val="00F55A89"/>
    <w:rsid w:val="00F5612E"/>
    <w:rsid w:val="00F5752D"/>
    <w:rsid w:val="00F61560"/>
    <w:rsid w:val="00F646AC"/>
    <w:rsid w:val="00F67B54"/>
    <w:rsid w:val="00F717EB"/>
    <w:rsid w:val="00F771FF"/>
    <w:rsid w:val="00F856E8"/>
    <w:rsid w:val="00F9031E"/>
    <w:rsid w:val="00F903C3"/>
    <w:rsid w:val="00F95D59"/>
    <w:rsid w:val="00F96E98"/>
    <w:rsid w:val="00FA13E1"/>
    <w:rsid w:val="00FA188E"/>
    <w:rsid w:val="00FA3705"/>
    <w:rsid w:val="00FA76E0"/>
    <w:rsid w:val="00FB0927"/>
    <w:rsid w:val="00FB323B"/>
    <w:rsid w:val="00FB3528"/>
    <w:rsid w:val="00FB7D61"/>
    <w:rsid w:val="00FC18FD"/>
    <w:rsid w:val="00FC613C"/>
    <w:rsid w:val="00FD25D0"/>
    <w:rsid w:val="00FD7591"/>
    <w:rsid w:val="00FE1A6D"/>
    <w:rsid w:val="00FE2F2A"/>
    <w:rsid w:val="00FE48A6"/>
    <w:rsid w:val="00FF10EB"/>
    <w:rsid w:val="00FF3351"/>
  </w:rsids>
  <m:mathPr>
    <m:mathFont m:val="Cambria Math"/>
    <m:brkBin m:val="before"/>
    <m:brkBinSub m:val="--"/>
    <m:smallFrac m:val="0"/>
    <m:dispDef m:val="0"/>
    <m:lMargin m:val="0"/>
    <m:rMargin m:val="0"/>
    <m:defJc m:val="centerGroup"/>
    <m:wrapRight/>
    <m:intLim m:val="subSup"/>
    <m:naryLim m:val="subSup"/>
  </m:mathPr>
  <w:themeFontLang w:val="de-DE"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1C58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EA14C8"/>
    <w:pPr>
      <w:spacing w:before="100" w:beforeAutospacing="1" w:after="100" w:afterAutospacing="1" w:line="360" w:lineRule="auto"/>
    </w:pPr>
    <w:rPr>
      <w:rFonts w:ascii="Helvetica" w:eastAsia="Cambria" w:hAnsi="Helvetica" w:cs="Times New Roman"/>
      <w:sz w:val="22"/>
      <w:szCs w:val="20"/>
    </w:rPr>
  </w:style>
  <w:style w:type="paragraph" w:styleId="berschrift1">
    <w:name w:val="heading 1"/>
    <w:basedOn w:val="Standard"/>
    <w:next w:val="Standard"/>
    <w:link w:val="berschrift1Zchn"/>
    <w:uiPriority w:val="9"/>
    <w:qFormat/>
    <w:rsid w:val="00A9631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772476"/>
  </w:style>
  <w:style w:type="paragraph" w:styleId="Sprechblasentext">
    <w:name w:val="Balloon Text"/>
    <w:basedOn w:val="Standard"/>
    <w:link w:val="SprechblasentextZchn"/>
    <w:semiHidden/>
    <w:rsid w:val="00772476"/>
    <w:rPr>
      <w:rFonts w:ascii="Lucida Grande" w:hAnsi="Lucida Grande"/>
      <w:sz w:val="18"/>
      <w:szCs w:val="18"/>
    </w:rPr>
  </w:style>
  <w:style w:type="character" w:customStyle="1" w:styleId="SprechblasentextZchn">
    <w:name w:val="Sprechblasentext Zchn"/>
    <w:basedOn w:val="Absatz-Standardschriftart"/>
    <w:link w:val="Sprechblasentext"/>
    <w:semiHidden/>
    <w:rsid w:val="00772476"/>
    <w:rPr>
      <w:rFonts w:ascii="Lucida Grande" w:eastAsia="Cambria" w:hAnsi="Lucida Grande" w:cs="Times New Roman"/>
      <w:sz w:val="18"/>
      <w:szCs w:val="18"/>
    </w:rPr>
  </w:style>
  <w:style w:type="paragraph" w:styleId="Kopfzeile">
    <w:name w:val="header"/>
    <w:basedOn w:val="Standard"/>
    <w:link w:val="KopfzeileZchn"/>
    <w:uiPriority w:val="99"/>
    <w:unhideWhenUsed/>
    <w:rsid w:val="00772476"/>
    <w:pPr>
      <w:tabs>
        <w:tab w:val="center" w:pos="4536"/>
        <w:tab w:val="right" w:pos="9072"/>
      </w:tabs>
    </w:pPr>
  </w:style>
  <w:style w:type="character" w:customStyle="1" w:styleId="KopfzeileZchn">
    <w:name w:val="Kopfzeile Zchn"/>
    <w:basedOn w:val="Absatz-Standardschriftart"/>
    <w:link w:val="Kopfzeile"/>
    <w:uiPriority w:val="99"/>
    <w:rsid w:val="00772476"/>
    <w:rPr>
      <w:rFonts w:ascii="Cambria" w:eastAsia="Cambria" w:hAnsi="Cambria" w:cs="Times New Roman"/>
      <w:szCs w:val="20"/>
    </w:rPr>
  </w:style>
  <w:style w:type="paragraph" w:styleId="Fuzeile">
    <w:name w:val="footer"/>
    <w:basedOn w:val="Standard"/>
    <w:link w:val="FuzeileZchn"/>
    <w:uiPriority w:val="99"/>
    <w:unhideWhenUsed/>
    <w:rsid w:val="00772476"/>
    <w:pPr>
      <w:tabs>
        <w:tab w:val="center" w:pos="4536"/>
        <w:tab w:val="right" w:pos="9072"/>
      </w:tabs>
    </w:pPr>
  </w:style>
  <w:style w:type="character" w:customStyle="1" w:styleId="FuzeileZchn">
    <w:name w:val="Fußzeile Zchn"/>
    <w:basedOn w:val="Absatz-Standardschriftart"/>
    <w:link w:val="Fuzeile"/>
    <w:uiPriority w:val="99"/>
    <w:rsid w:val="00772476"/>
    <w:rPr>
      <w:rFonts w:ascii="Cambria" w:eastAsia="Cambria" w:hAnsi="Cambria" w:cs="Times New Roman"/>
      <w:szCs w:val="20"/>
    </w:rPr>
  </w:style>
  <w:style w:type="table" w:styleId="Tabellenraster">
    <w:name w:val="Table Grid"/>
    <w:basedOn w:val="NormaleTabelle"/>
    <w:uiPriority w:val="59"/>
    <w:rsid w:val="00772476"/>
    <w:rPr>
      <w:rFonts w:ascii="Cambria" w:eastAsia="Cambria" w:hAnsi="Cambria"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72476"/>
    <w:rPr>
      <w:color w:val="0000FF"/>
      <w:u w:val="single"/>
    </w:rPr>
  </w:style>
  <w:style w:type="character" w:styleId="BesuchterLink">
    <w:name w:val="FollowedHyperlink"/>
    <w:uiPriority w:val="99"/>
    <w:semiHidden/>
    <w:unhideWhenUsed/>
    <w:rsid w:val="00772476"/>
    <w:rPr>
      <w:color w:val="800080"/>
      <w:u w:val="single"/>
    </w:rPr>
  </w:style>
  <w:style w:type="paragraph" w:customStyle="1" w:styleId="Standard5LTGliederung1">
    <w:name w:val="Standard 5~LT~Gliederung 1"/>
    <w:uiPriority w:val="99"/>
    <w:rsid w:val="00772476"/>
    <w:pPr>
      <w:widowControl w:val="0"/>
      <w:autoSpaceDE w:val="0"/>
      <w:autoSpaceDN w:val="0"/>
      <w:adjustRightInd w:val="0"/>
      <w:spacing w:after="283"/>
    </w:pPr>
    <w:rPr>
      <w:rFonts w:ascii="Ｍ4dＳ53 Ｐ50ゴ3fシ3fッ3fク3f" w:eastAsia="Cambria" w:hAnsi="Ｍ4dＳ53 Ｐ50ゴ3fシ3fッ3fク3f" w:cs="Ｍ4dＳ53 Ｐ50ゴ3fシ3fッ3fク3f"/>
      <w:color w:val="000000"/>
      <w:kern w:val="1"/>
      <w:sz w:val="64"/>
      <w:szCs w:val="64"/>
      <w:lang w:eastAsia="de-DE"/>
    </w:rPr>
  </w:style>
  <w:style w:type="character" w:styleId="Seitenzahl">
    <w:name w:val="page number"/>
    <w:uiPriority w:val="99"/>
    <w:semiHidden/>
    <w:unhideWhenUsed/>
    <w:rsid w:val="00772476"/>
  </w:style>
  <w:style w:type="paragraph" w:styleId="Kommentartext">
    <w:name w:val="annotation text"/>
    <w:basedOn w:val="Standard"/>
    <w:link w:val="KommentartextZchn"/>
    <w:uiPriority w:val="99"/>
    <w:semiHidden/>
    <w:unhideWhenUsed/>
    <w:rsid w:val="00772476"/>
    <w:rPr>
      <w:sz w:val="20"/>
    </w:rPr>
  </w:style>
  <w:style w:type="character" w:customStyle="1" w:styleId="KommentartextZchn">
    <w:name w:val="Kommentartext Zchn"/>
    <w:basedOn w:val="Absatz-Standardschriftart"/>
    <w:link w:val="Kommentartext"/>
    <w:uiPriority w:val="99"/>
    <w:semiHidden/>
    <w:rsid w:val="00772476"/>
    <w:rPr>
      <w:rFonts w:ascii="Cambria" w:eastAsia="Cambria" w:hAnsi="Cambria" w:cs="Times New Roman"/>
      <w:sz w:val="20"/>
      <w:szCs w:val="20"/>
    </w:rPr>
  </w:style>
  <w:style w:type="paragraph" w:styleId="Kommentarthema">
    <w:name w:val="annotation subject"/>
    <w:basedOn w:val="Kommentartext"/>
    <w:next w:val="Kommentartext"/>
    <w:link w:val="KommentarthemaZchn"/>
    <w:uiPriority w:val="99"/>
    <w:semiHidden/>
    <w:unhideWhenUsed/>
    <w:rsid w:val="00772476"/>
    <w:rPr>
      <w:b/>
      <w:bCs/>
    </w:rPr>
  </w:style>
  <w:style w:type="character" w:customStyle="1" w:styleId="KommentarthemaZchn">
    <w:name w:val="Kommentarthema Zchn"/>
    <w:basedOn w:val="KommentartextZchn"/>
    <w:link w:val="Kommentarthema"/>
    <w:uiPriority w:val="99"/>
    <w:semiHidden/>
    <w:rsid w:val="00772476"/>
    <w:rPr>
      <w:rFonts w:ascii="Cambria" w:eastAsia="Cambria" w:hAnsi="Cambria" w:cs="Times New Roman"/>
      <w:b/>
      <w:bCs/>
      <w:sz w:val="20"/>
      <w:szCs w:val="20"/>
    </w:rPr>
  </w:style>
  <w:style w:type="character" w:styleId="Kommentarzeichen">
    <w:name w:val="annotation reference"/>
    <w:basedOn w:val="Absatz-Standardschriftart"/>
    <w:uiPriority w:val="99"/>
    <w:semiHidden/>
    <w:unhideWhenUsed/>
    <w:rsid w:val="002D28F5"/>
    <w:rPr>
      <w:sz w:val="18"/>
      <w:szCs w:val="18"/>
    </w:rPr>
  </w:style>
  <w:style w:type="paragraph" w:styleId="StandardWeb">
    <w:name w:val="Normal (Web)"/>
    <w:basedOn w:val="Standard"/>
    <w:uiPriority w:val="99"/>
    <w:semiHidden/>
    <w:unhideWhenUsed/>
    <w:rsid w:val="002C40A1"/>
    <w:rPr>
      <w:rFonts w:ascii="Times New Roman" w:hAnsi="Times New Roman"/>
      <w:sz w:val="24"/>
      <w:szCs w:val="24"/>
    </w:rPr>
  </w:style>
  <w:style w:type="character" w:styleId="NichtaufgelsteErwhnung">
    <w:name w:val="Unresolved Mention"/>
    <w:basedOn w:val="Absatz-Standardschriftart"/>
    <w:uiPriority w:val="99"/>
    <w:rsid w:val="007374F1"/>
    <w:rPr>
      <w:color w:val="605E5C"/>
      <w:shd w:val="clear" w:color="auto" w:fill="E1DFDD"/>
    </w:rPr>
  </w:style>
  <w:style w:type="character" w:customStyle="1" w:styleId="berschrift1Zchn">
    <w:name w:val="Überschrift 1 Zchn"/>
    <w:basedOn w:val="Absatz-Standardschriftart"/>
    <w:link w:val="berschrift1"/>
    <w:uiPriority w:val="9"/>
    <w:rsid w:val="00A9631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30994">
      <w:bodyDiv w:val="1"/>
      <w:marLeft w:val="0"/>
      <w:marRight w:val="0"/>
      <w:marTop w:val="0"/>
      <w:marBottom w:val="0"/>
      <w:divBdr>
        <w:top w:val="none" w:sz="0" w:space="0" w:color="auto"/>
        <w:left w:val="none" w:sz="0" w:space="0" w:color="auto"/>
        <w:bottom w:val="none" w:sz="0" w:space="0" w:color="auto"/>
        <w:right w:val="none" w:sz="0" w:space="0" w:color="auto"/>
      </w:divBdr>
    </w:div>
    <w:div w:id="144124409">
      <w:bodyDiv w:val="1"/>
      <w:marLeft w:val="0"/>
      <w:marRight w:val="0"/>
      <w:marTop w:val="0"/>
      <w:marBottom w:val="0"/>
      <w:divBdr>
        <w:top w:val="none" w:sz="0" w:space="0" w:color="auto"/>
        <w:left w:val="none" w:sz="0" w:space="0" w:color="auto"/>
        <w:bottom w:val="none" w:sz="0" w:space="0" w:color="auto"/>
        <w:right w:val="none" w:sz="0" w:space="0" w:color="auto"/>
      </w:divBdr>
    </w:div>
    <w:div w:id="276176890">
      <w:bodyDiv w:val="1"/>
      <w:marLeft w:val="0"/>
      <w:marRight w:val="0"/>
      <w:marTop w:val="0"/>
      <w:marBottom w:val="0"/>
      <w:divBdr>
        <w:top w:val="none" w:sz="0" w:space="0" w:color="auto"/>
        <w:left w:val="none" w:sz="0" w:space="0" w:color="auto"/>
        <w:bottom w:val="none" w:sz="0" w:space="0" w:color="auto"/>
        <w:right w:val="none" w:sz="0" w:space="0" w:color="auto"/>
      </w:divBdr>
    </w:div>
    <w:div w:id="321279219">
      <w:bodyDiv w:val="1"/>
      <w:marLeft w:val="0"/>
      <w:marRight w:val="0"/>
      <w:marTop w:val="0"/>
      <w:marBottom w:val="0"/>
      <w:divBdr>
        <w:top w:val="none" w:sz="0" w:space="0" w:color="auto"/>
        <w:left w:val="none" w:sz="0" w:space="0" w:color="auto"/>
        <w:bottom w:val="none" w:sz="0" w:space="0" w:color="auto"/>
        <w:right w:val="none" w:sz="0" w:space="0" w:color="auto"/>
      </w:divBdr>
      <w:divsChild>
        <w:div w:id="12457132">
          <w:marLeft w:val="0"/>
          <w:marRight w:val="0"/>
          <w:marTop w:val="0"/>
          <w:marBottom w:val="0"/>
          <w:divBdr>
            <w:top w:val="none" w:sz="0" w:space="0" w:color="auto"/>
            <w:left w:val="none" w:sz="0" w:space="0" w:color="auto"/>
            <w:bottom w:val="none" w:sz="0" w:space="0" w:color="auto"/>
            <w:right w:val="none" w:sz="0" w:space="0" w:color="auto"/>
          </w:divBdr>
          <w:divsChild>
            <w:div w:id="1326318445">
              <w:marLeft w:val="0"/>
              <w:marRight w:val="0"/>
              <w:marTop w:val="0"/>
              <w:marBottom w:val="0"/>
              <w:divBdr>
                <w:top w:val="none" w:sz="0" w:space="0" w:color="auto"/>
                <w:left w:val="none" w:sz="0" w:space="0" w:color="auto"/>
                <w:bottom w:val="none" w:sz="0" w:space="0" w:color="auto"/>
                <w:right w:val="none" w:sz="0" w:space="0" w:color="auto"/>
              </w:divBdr>
              <w:divsChild>
                <w:div w:id="219289333">
                  <w:marLeft w:val="0"/>
                  <w:marRight w:val="0"/>
                  <w:marTop w:val="0"/>
                  <w:marBottom w:val="0"/>
                  <w:divBdr>
                    <w:top w:val="none" w:sz="0" w:space="0" w:color="auto"/>
                    <w:left w:val="none" w:sz="0" w:space="0" w:color="auto"/>
                    <w:bottom w:val="none" w:sz="0" w:space="0" w:color="auto"/>
                    <w:right w:val="none" w:sz="0" w:space="0" w:color="auto"/>
                  </w:divBdr>
                  <w:divsChild>
                    <w:div w:id="2281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608574">
      <w:bodyDiv w:val="1"/>
      <w:marLeft w:val="0"/>
      <w:marRight w:val="0"/>
      <w:marTop w:val="0"/>
      <w:marBottom w:val="0"/>
      <w:divBdr>
        <w:top w:val="none" w:sz="0" w:space="0" w:color="auto"/>
        <w:left w:val="none" w:sz="0" w:space="0" w:color="auto"/>
        <w:bottom w:val="none" w:sz="0" w:space="0" w:color="auto"/>
        <w:right w:val="none" w:sz="0" w:space="0" w:color="auto"/>
      </w:divBdr>
      <w:divsChild>
        <w:div w:id="466124222">
          <w:marLeft w:val="0"/>
          <w:marRight w:val="0"/>
          <w:marTop w:val="0"/>
          <w:marBottom w:val="0"/>
          <w:divBdr>
            <w:top w:val="none" w:sz="0" w:space="0" w:color="auto"/>
            <w:left w:val="none" w:sz="0" w:space="0" w:color="auto"/>
            <w:bottom w:val="none" w:sz="0" w:space="0" w:color="auto"/>
            <w:right w:val="none" w:sz="0" w:space="0" w:color="auto"/>
          </w:divBdr>
          <w:divsChild>
            <w:div w:id="1887446019">
              <w:marLeft w:val="0"/>
              <w:marRight w:val="0"/>
              <w:marTop w:val="0"/>
              <w:marBottom w:val="0"/>
              <w:divBdr>
                <w:top w:val="none" w:sz="0" w:space="0" w:color="auto"/>
                <w:left w:val="none" w:sz="0" w:space="0" w:color="auto"/>
                <w:bottom w:val="none" w:sz="0" w:space="0" w:color="auto"/>
                <w:right w:val="none" w:sz="0" w:space="0" w:color="auto"/>
              </w:divBdr>
              <w:divsChild>
                <w:div w:id="2004359936">
                  <w:marLeft w:val="0"/>
                  <w:marRight w:val="0"/>
                  <w:marTop w:val="0"/>
                  <w:marBottom w:val="0"/>
                  <w:divBdr>
                    <w:top w:val="none" w:sz="0" w:space="0" w:color="auto"/>
                    <w:left w:val="none" w:sz="0" w:space="0" w:color="auto"/>
                    <w:bottom w:val="none" w:sz="0" w:space="0" w:color="auto"/>
                    <w:right w:val="none" w:sz="0" w:space="0" w:color="auto"/>
                  </w:divBdr>
                  <w:divsChild>
                    <w:div w:id="110068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075269">
      <w:bodyDiv w:val="1"/>
      <w:marLeft w:val="0"/>
      <w:marRight w:val="0"/>
      <w:marTop w:val="0"/>
      <w:marBottom w:val="0"/>
      <w:divBdr>
        <w:top w:val="none" w:sz="0" w:space="0" w:color="auto"/>
        <w:left w:val="none" w:sz="0" w:space="0" w:color="auto"/>
        <w:bottom w:val="none" w:sz="0" w:space="0" w:color="auto"/>
        <w:right w:val="none" w:sz="0" w:space="0" w:color="auto"/>
      </w:divBdr>
    </w:div>
    <w:div w:id="743643769">
      <w:bodyDiv w:val="1"/>
      <w:marLeft w:val="0"/>
      <w:marRight w:val="0"/>
      <w:marTop w:val="0"/>
      <w:marBottom w:val="0"/>
      <w:divBdr>
        <w:top w:val="none" w:sz="0" w:space="0" w:color="auto"/>
        <w:left w:val="none" w:sz="0" w:space="0" w:color="auto"/>
        <w:bottom w:val="none" w:sz="0" w:space="0" w:color="auto"/>
        <w:right w:val="none" w:sz="0" w:space="0" w:color="auto"/>
      </w:divBdr>
      <w:divsChild>
        <w:div w:id="1097868165">
          <w:marLeft w:val="0"/>
          <w:marRight w:val="0"/>
          <w:marTop w:val="0"/>
          <w:marBottom w:val="0"/>
          <w:divBdr>
            <w:top w:val="none" w:sz="0" w:space="0" w:color="auto"/>
            <w:left w:val="none" w:sz="0" w:space="0" w:color="auto"/>
            <w:bottom w:val="none" w:sz="0" w:space="0" w:color="auto"/>
            <w:right w:val="none" w:sz="0" w:space="0" w:color="auto"/>
          </w:divBdr>
          <w:divsChild>
            <w:div w:id="1397511803">
              <w:marLeft w:val="0"/>
              <w:marRight w:val="0"/>
              <w:marTop w:val="0"/>
              <w:marBottom w:val="0"/>
              <w:divBdr>
                <w:top w:val="none" w:sz="0" w:space="0" w:color="auto"/>
                <w:left w:val="none" w:sz="0" w:space="0" w:color="auto"/>
                <w:bottom w:val="none" w:sz="0" w:space="0" w:color="auto"/>
                <w:right w:val="none" w:sz="0" w:space="0" w:color="auto"/>
              </w:divBdr>
              <w:divsChild>
                <w:div w:id="925461937">
                  <w:marLeft w:val="0"/>
                  <w:marRight w:val="0"/>
                  <w:marTop w:val="0"/>
                  <w:marBottom w:val="0"/>
                  <w:divBdr>
                    <w:top w:val="none" w:sz="0" w:space="0" w:color="auto"/>
                    <w:left w:val="none" w:sz="0" w:space="0" w:color="auto"/>
                    <w:bottom w:val="none" w:sz="0" w:space="0" w:color="auto"/>
                    <w:right w:val="none" w:sz="0" w:space="0" w:color="auto"/>
                  </w:divBdr>
                  <w:divsChild>
                    <w:div w:id="82038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775466">
      <w:bodyDiv w:val="1"/>
      <w:marLeft w:val="0"/>
      <w:marRight w:val="0"/>
      <w:marTop w:val="0"/>
      <w:marBottom w:val="0"/>
      <w:divBdr>
        <w:top w:val="none" w:sz="0" w:space="0" w:color="auto"/>
        <w:left w:val="none" w:sz="0" w:space="0" w:color="auto"/>
        <w:bottom w:val="none" w:sz="0" w:space="0" w:color="auto"/>
        <w:right w:val="none" w:sz="0" w:space="0" w:color="auto"/>
      </w:divBdr>
      <w:divsChild>
        <w:div w:id="1014721461">
          <w:marLeft w:val="0"/>
          <w:marRight w:val="0"/>
          <w:marTop w:val="0"/>
          <w:marBottom w:val="0"/>
          <w:divBdr>
            <w:top w:val="none" w:sz="0" w:space="0" w:color="auto"/>
            <w:left w:val="none" w:sz="0" w:space="0" w:color="auto"/>
            <w:bottom w:val="none" w:sz="0" w:space="0" w:color="auto"/>
            <w:right w:val="none" w:sz="0" w:space="0" w:color="auto"/>
          </w:divBdr>
          <w:divsChild>
            <w:div w:id="188182617">
              <w:marLeft w:val="0"/>
              <w:marRight w:val="0"/>
              <w:marTop w:val="0"/>
              <w:marBottom w:val="0"/>
              <w:divBdr>
                <w:top w:val="none" w:sz="0" w:space="0" w:color="auto"/>
                <w:left w:val="none" w:sz="0" w:space="0" w:color="auto"/>
                <w:bottom w:val="none" w:sz="0" w:space="0" w:color="auto"/>
                <w:right w:val="none" w:sz="0" w:space="0" w:color="auto"/>
              </w:divBdr>
              <w:divsChild>
                <w:div w:id="420420373">
                  <w:marLeft w:val="0"/>
                  <w:marRight w:val="0"/>
                  <w:marTop w:val="0"/>
                  <w:marBottom w:val="0"/>
                  <w:divBdr>
                    <w:top w:val="none" w:sz="0" w:space="0" w:color="auto"/>
                    <w:left w:val="none" w:sz="0" w:space="0" w:color="auto"/>
                    <w:bottom w:val="none" w:sz="0" w:space="0" w:color="auto"/>
                    <w:right w:val="none" w:sz="0" w:space="0" w:color="auto"/>
                  </w:divBdr>
                  <w:divsChild>
                    <w:div w:id="4532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73492">
      <w:bodyDiv w:val="1"/>
      <w:marLeft w:val="0"/>
      <w:marRight w:val="0"/>
      <w:marTop w:val="0"/>
      <w:marBottom w:val="0"/>
      <w:divBdr>
        <w:top w:val="none" w:sz="0" w:space="0" w:color="auto"/>
        <w:left w:val="none" w:sz="0" w:space="0" w:color="auto"/>
        <w:bottom w:val="none" w:sz="0" w:space="0" w:color="auto"/>
        <w:right w:val="none" w:sz="0" w:space="0" w:color="auto"/>
      </w:divBdr>
    </w:div>
    <w:div w:id="894045541">
      <w:bodyDiv w:val="1"/>
      <w:marLeft w:val="0"/>
      <w:marRight w:val="0"/>
      <w:marTop w:val="0"/>
      <w:marBottom w:val="0"/>
      <w:divBdr>
        <w:top w:val="none" w:sz="0" w:space="0" w:color="auto"/>
        <w:left w:val="none" w:sz="0" w:space="0" w:color="auto"/>
        <w:bottom w:val="none" w:sz="0" w:space="0" w:color="auto"/>
        <w:right w:val="none" w:sz="0" w:space="0" w:color="auto"/>
      </w:divBdr>
    </w:div>
    <w:div w:id="902176691">
      <w:bodyDiv w:val="1"/>
      <w:marLeft w:val="0"/>
      <w:marRight w:val="0"/>
      <w:marTop w:val="0"/>
      <w:marBottom w:val="0"/>
      <w:divBdr>
        <w:top w:val="none" w:sz="0" w:space="0" w:color="auto"/>
        <w:left w:val="none" w:sz="0" w:space="0" w:color="auto"/>
        <w:bottom w:val="none" w:sz="0" w:space="0" w:color="auto"/>
        <w:right w:val="none" w:sz="0" w:space="0" w:color="auto"/>
      </w:divBdr>
    </w:div>
    <w:div w:id="995959728">
      <w:bodyDiv w:val="1"/>
      <w:marLeft w:val="0"/>
      <w:marRight w:val="0"/>
      <w:marTop w:val="0"/>
      <w:marBottom w:val="0"/>
      <w:divBdr>
        <w:top w:val="none" w:sz="0" w:space="0" w:color="auto"/>
        <w:left w:val="none" w:sz="0" w:space="0" w:color="auto"/>
        <w:bottom w:val="none" w:sz="0" w:space="0" w:color="auto"/>
        <w:right w:val="none" w:sz="0" w:space="0" w:color="auto"/>
      </w:divBdr>
    </w:div>
    <w:div w:id="1088698824">
      <w:bodyDiv w:val="1"/>
      <w:marLeft w:val="0"/>
      <w:marRight w:val="0"/>
      <w:marTop w:val="0"/>
      <w:marBottom w:val="0"/>
      <w:divBdr>
        <w:top w:val="none" w:sz="0" w:space="0" w:color="auto"/>
        <w:left w:val="none" w:sz="0" w:space="0" w:color="auto"/>
        <w:bottom w:val="none" w:sz="0" w:space="0" w:color="auto"/>
        <w:right w:val="none" w:sz="0" w:space="0" w:color="auto"/>
      </w:divBdr>
      <w:divsChild>
        <w:div w:id="6031759">
          <w:marLeft w:val="0"/>
          <w:marRight w:val="0"/>
          <w:marTop w:val="0"/>
          <w:marBottom w:val="0"/>
          <w:divBdr>
            <w:top w:val="none" w:sz="0" w:space="0" w:color="auto"/>
            <w:left w:val="none" w:sz="0" w:space="0" w:color="auto"/>
            <w:bottom w:val="none" w:sz="0" w:space="0" w:color="auto"/>
            <w:right w:val="none" w:sz="0" w:space="0" w:color="auto"/>
          </w:divBdr>
          <w:divsChild>
            <w:div w:id="1236013150">
              <w:marLeft w:val="0"/>
              <w:marRight w:val="0"/>
              <w:marTop w:val="0"/>
              <w:marBottom w:val="0"/>
              <w:divBdr>
                <w:top w:val="none" w:sz="0" w:space="0" w:color="auto"/>
                <w:left w:val="none" w:sz="0" w:space="0" w:color="auto"/>
                <w:bottom w:val="none" w:sz="0" w:space="0" w:color="auto"/>
                <w:right w:val="none" w:sz="0" w:space="0" w:color="auto"/>
              </w:divBdr>
              <w:divsChild>
                <w:div w:id="1088237523">
                  <w:marLeft w:val="0"/>
                  <w:marRight w:val="0"/>
                  <w:marTop w:val="0"/>
                  <w:marBottom w:val="0"/>
                  <w:divBdr>
                    <w:top w:val="none" w:sz="0" w:space="0" w:color="auto"/>
                    <w:left w:val="none" w:sz="0" w:space="0" w:color="auto"/>
                    <w:bottom w:val="none" w:sz="0" w:space="0" w:color="auto"/>
                    <w:right w:val="none" w:sz="0" w:space="0" w:color="auto"/>
                  </w:divBdr>
                  <w:divsChild>
                    <w:div w:id="45549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455899">
      <w:bodyDiv w:val="1"/>
      <w:marLeft w:val="0"/>
      <w:marRight w:val="0"/>
      <w:marTop w:val="0"/>
      <w:marBottom w:val="0"/>
      <w:divBdr>
        <w:top w:val="none" w:sz="0" w:space="0" w:color="auto"/>
        <w:left w:val="none" w:sz="0" w:space="0" w:color="auto"/>
        <w:bottom w:val="none" w:sz="0" w:space="0" w:color="auto"/>
        <w:right w:val="none" w:sz="0" w:space="0" w:color="auto"/>
      </w:divBdr>
    </w:div>
    <w:div w:id="1213233190">
      <w:bodyDiv w:val="1"/>
      <w:marLeft w:val="0"/>
      <w:marRight w:val="0"/>
      <w:marTop w:val="0"/>
      <w:marBottom w:val="0"/>
      <w:divBdr>
        <w:top w:val="none" w:sz="0" w:space="0" w:color="auto"/>
        <w:left w:val="none" w:sz="0" w:space="0" w:color="auto"/>
        <w:bottom w:val="none" w:sz="0" w:space="0" w:color="auto"/>
        <w:right w:val="none" w:sz="0" w:space="0" w:color="auto"/>
      </w:divBdr>
      <w:divsChild>
        <w:div w:id="251009478">
          <w:marLeft w:val="0"/>
          <w:marRight w:val="0"/>
          <w:marTop w:val="0"/>
          <w:marBottom w:val="0"/>
          <w:divBdr>
            <w:top w:val="none" w:sz="0" w:space="0" w:color="auto"/>
            <w:left w:val="none" w:sz="0" w:space="0" w:color="auto"/>
            <w:bottom w:val="none" w:sz="0" w:space="0" w:color="auto"/>
            <w:right w:val="none" w:sz="0" w:space="0" w:color="auto"/>
          </w:divBdr>
        </w:div>
        <w:div w:id="283342772">
          <w:marLeft w:val="0"/>
          <w:marRight w:val="0"/>
          <w:marTop w:val="0"/>
          <w:marBottom w:val="0"/>
          <w:divBdr>
            <w:top w:val="none" w:sz="0" w:space="0" w:color="auto"/>
            <w:left w:val="none" w:sz="0" w:space="0" w:color="auto"/>
            <w:bottom w:val="none" w:sz="0" w:space="0" w:color="auto"/>
            <w:right w:val="none" w:sz="0" w:space="0" w:color="auto"/>
          </w:divBdr>
        </w:div>
        <w:div w:id="329137680">
          <w:marLeft w:val="0"/>
          <w:marRight w:val="0"/>
          <w:marTop w:val="0"/>
          <w:marBottom w:val="0"/>
          <w:divBdr>
            <w:top w:val="none" w:sz="0" w:space="0" w:color="auto"/>
            <w:left w:val="none" w:sz="0" w:space="0" w:color="auto"/>
            <w:bottom w:val="none" w:sz="0" w:space="0" w:color="auto"/>
            <w:right w:val="none" w:sz="0" w:space="0" w:color="auto"/>
          </w:divBdr>
        </w:div>
        <w:div w:id="406877436">
          <w:marLeft w:val="0"/>
          <w:marRight w:val="0"/>
          <w:marTop w:val="0"/>
          <w:marBottom w:val="0"/>
          <w:divBdr>
            <w:top w:val="none" w:sz="0" w:space="0" w:color="auto"/>
            <w:left w:val="none" w:sz="0" w:space="0" w:color="auto"/>
            <w:bottom w:val="none" w:sz="0" w:space="0" w:color="auto"/>
            <w:right w:val="none" w:sz="0" w:space="0" w:color="auto"/>
          </w:divBdr>
        </w:div>
        <w:div w:id="517083433">
          <w:marLeft w:val="0"/>
          <w:marRight w:val="0"/>
          <w:marTop w:val="0"/>
          <w:marBottom w:val="0"/>
          <w:divBdr>
            <w:top w:val="none" w:sz="0" w:space="0" w:color="auto"/>
            <w:left w:val="none" w:sz="0" w:space="0" w:color="auto"/>
            <w:bottom w:val="none" w:sz="0" w:space="0" w:color="auto"/>
            <w:right w:val="none" w:sz="0" w:space="0" w:color="auto"/>
          </w:divBdr>
        </w:div>
        <w:div w:id="606306052">
          <w:marLeft w:val="0"/>
          <w:marRight w:val="0"/>
          <w:marTop w:val="0"/>
          <w:marBottom w:val="0"/>
          <w:divBdr>
            <w:top w:val="none" w:sz="0" w:space="0" w:color="auto"/>
            <w:left w:val="none" w:sz="0" w:space="0" w:color="auto"/>
            <w:bottom w:val="none" w:sz="0" w:space="0" w:color="auto"/>
            <w:right w:val="none" w:sz="0" w:space="0" w:color="auto"/>
          </w:divBdr>
        </w:div>
        <w:div w:id="736248510">
          <w:marLeft w:val="0"/>
          <w:marRight w:val="0"/>
          <w:marTop w:val="0"/>
          <w:marBottom w:val="0"/>
          <w:divBdr>
            <w:top w:val="none" w:sz="0" w:space="0" w:color="auto"/>
            <w:left w:val="none" w:sz="0" w:space="0" w:color="auto"/>
            <w:bottom w:val="none" w:sz="0" w:space="0" w:color="auto"/>
            <w:right w:val="none" w:sz="0" w:space="0" w:color="auto"/>
          </w:divBdr>
        </w:div>
        <w:div w:id="840317608">
          <w:marLeft w:val="0"/>
          <w:marRight w:val="0"/>
          <w:marTop w:val="0"/>
          <w:marBottom w:val="0"/>
          <w:divBdr>
            <w:top w:val="none" w:sz="0" w:space="0" w:color="auto"/>
            <w:left w:val="none" w:sz="0" w:space="0" w:color="auto"/>
            <w:bottom w:val="none" w:sz="0" w:space="0" w:color="auto"/>
            <w:right w:val="none" w:sz="0" w:space="0" w:color="auto"/>
          </w:divBdr>
        </w:div>
        <w:div w:id="1014188875">
          <w:marLeft w:val="0"/>
          <w:marRight w:val="0"/>
          <w:marTop w:val="0"/>
          <w:marBottom w:val="0"/>
          <w:divBdr>
            <w:top w:val="none" w:sz="0" w:space="0" w:color="auto"/>
            <w:left w:val="none" w:sz="0" w:space="0" w:color="auto"/>
            <w:bottom w:val="none" w:sz="0" w:space="0" w:color="auto"/>
            <w:right w:val="none" w:sz="0" w:space="0" w:color="auto"/>
          </w:divBdr>
        </w:div>
        <w:div w:id="1310592049">
          <w:marLeft w:val="0"/>
          <w:marRight w:val="0"/>
          <w:marTop w:val="0"/>
          <w:marBottom w:val="0"/>
          <w:divBdr>
            <w:top w:val="none" w:sz="0" w:space="0" w:color="auto"/>
            <w:left w:val="none" w:sz="0" w:space="0" w:color="auto"/>
            <w:bottom w:val="none" w:sz="0" w:space="0" w:color="auto"/>
            <w:right w:val="none" w:sz="0" w:space="0" w:color="auto"/>
          </w:divBdr>
        </w:div>
        <w:div w:id="1329213992">
          <w:marLeft w:val="0"/>
          <w:marRight w:val="0"/>
          <w:marTop w:val="0"/>
          <w:marBottom w:val="0"/>
          <w:divBdr>
            <w:top w:val="none" w:sz="0" w:space="0" w:color="auto"/>
            <w:left w:val="none" w:sz="0" w:space="0" w:color="auto"/>
            <w:bottom w:val="none" w:sz="0" w:space="0" w:color="auto"/>
            <w:right w:val="none" w:sz="0" w:space="0" w:color="auto"/>
          </w:divBdr>
        </w:div>
        <w:div w:id="1542131267">
          <w:marLeft w:val="0"/>
          <w:marRight w:val="0"/>
          <w:marTop w:val="0"/>
          <w:marBottom w:val="0"/>
          <w:divBdr>
            <w:top w:val="none" w:sz="0" w:space="0" w:color="auto"/>
            <w:left w:val="none" w:sz="0" w:space="0" w:color="auto"/>
            <w:bottom w:val="none" w:sz="0" w:space="0" w:color="auto"/>
            <w:right w:val="none" w:sz="0" w:space="0" w:color="auto"/>
          </w:divBdr>
        </w:div>
        <w:div w:id="1656445756">
          <w:marLeft w:val="0"/>
          <w:marRight w:val="0"/>
          <w:marTop w:val="0"/>
          <w:marBottom w:val="0"/>
          <w:divBdr>
            <w:top w:val="none" w:sz="0" w:space="0" w:color="auto"/>
            <w:left w:val="none" w:sz="0" w:space="0" w:color="auto"/>
            <w:bottom w:val="none" w:sz="0" w:space="0" w:color="auto"/>
            <w:right w:val="none" w:sz="0" w:space="0" w:color="auto"/>
          </w:divBdr>
        </w:div>
        <w:div w:id="1692686129">
          <w:marLeft w:val="0"/>
          <w:marRight w:val="0"/>
          <w:marTop w:val="0"/>
          <w:marBottom w:val="0"/>
          <w:divBdr>
            <w:top w:val="none" w:sz="0" w:space="0" w:color="auto"/>
            <w:left w:val="none" w:sz="0" w:space="0" w:color="auto"/>
            <w:bottom w:val="none" w:sz="0" w:space="0" w:color="auto"/>
            <w:right w:val="none" w:sz="0" w:space="0" w:color="auto"/>
          </w:divBdr>
        </w:div>
      </w:divsChild>
    </w:div>
    <w:div w:id="1222905434">
      <w:bodyDiv w:val="1"/>
      <w:marLeft w:val="0"/>
      <w:marRight w:val="0"/>
      <w:marTop w:val="0"/>
      <w:marBottom w:val="0"/>
      <w:divBdr>
        <w:top w:val="none" w:sz="0" w:space="0" w:color="auto"/>
        <w:left w:val="none" w:sz="0" w:space="0" w:color="auto"/>
        <w:bottom w:val="none" w:sz="0" w:space="0" w:color="auto"/>
        <w:right w:val="none" w:sz="0" w:space="0" w:color="auto"/>
      </w:divBdr>
    </w:div>
    <w:div w:id="1233002581">
      <w:bodyDiv w:val="1"/>
      <w:marLeft w:val="0"/>
      <w:marRight w:val="0"/>
      <w:marTop w:val="0"/>
      <w:marBottom w:val="0"/>
      <w:divBdr>
        <w:top w:val="none" w:sz="0" w:space="0" w:color="auto"/>
        <w:left w:val="none" w:sz="0" w:space="0" w:color="auto"/>
        <w:bottom w:val="none" w:sz="0" w:space="0" w:color="auto"/>
        <w:right w:val="none" w:sz="0" w:space="0" w:color="auto"/>
      </w:divBdr>
    </w:div>
    <w:div w:id="1267467727">
      <w:bodyDiv w:val="1"/>
      <w:marLeft w:val="0"/>
      <w:marRight w:val="0"/>
      <w:marTop w:val="0"/>
      <w:marBottom w:val="0"/>
      <w:divBdr>
        <w:top w:val="none" w:sz="0" w:space="0" w:color="auto"/>
        <w:left w:val="none" w:sz="0" w:space="0" w:color="auto"/>
        <w:bottom w:val="none" w:sz="0" w:space="0" w:color="auto"/>
        <w:right w:val="none" w:sz="0" w:space="0" w:color="auto"/>
      </w:divBdr>
    </w:div>
    <w:div w:id="1280066074">
      <w:bodyDiv w:val="1"/>
      <w:marLeft w:val="0"/>
      <w:marRight w:val="0"/>
      <w:marTop w:val="0"/>
      <w:marBottom w:val="0"/>
      <w:divBdr>
        <w:top w:val="none" w:sz="0" w:space="0" w:color="auto"/>
        <w:left w:val="none" w:sz="0" w:space="0" w:color="auto"/>
        <w:bottom w:val="none" w:sz="0" w:space="0" w:color="auto"/>
        <w:right w:val="none" w:sz="0" w:space="0" w:color="auto"/>
      </w:divBdr>
    </w:div>
    <w:div w:id="1285192245">
      <w:bodyDiv w:val="1"/>
      <w:marLeft w:val="0"/>
      <w:marRight w:val="0"/>
      <w:marTop w:val="0"/>
      <w:marBottom w:val="0"/>
      <w:divBdr>
        <w:top w:val="none" w:sz="0" w:space="0" w:color="auto"/>
        <w:left w:val="none" w:sz="0" w:space="0" w:color="auto"/>
        <w:bottom w:val="none" w:sz="0" w:space="0" w:color="auto"/>
        <w:right w:val="none" w:sz="0" w:space="0" w:color="auto"/>
      </w:divBdr>
    </w:div>
    <w:div w:id="1294092278">
      <w:bodyDiv w:val="1"/>
      <w:marLeft w:val="0"/>
      <w:marRight w:val="0"/>
      <w:marTop w:val="0"/>
      <w:marBottom w:val="0"/>
      <w:divBdr>
        <w:top w:val="none" w:sz="0" w:space="0" w:color="auto"/>
        <w:left w:val="none" w:sz="0" w:space="0" w:color="auto"/>
        <w:bottom w:val="none" w:sz="0" w:space="0" w:color="auto"/>
        <w:right w:val="none" w:sz="0" w:space="0" w:color="auto"/>
      </w:divBdr>
    </w:div>
    <w:div w:id="1329408851">
      <w:bodyDiv w:val="1"/>
      <w:marLeft w:val="0"/>
      <w:marRight w:val="0"/>
      <w:marTop w:val="0"/>
      <w:marBottom w:val="0"/>
      <w:divBdr>
        <w:top w:val="none" w:sz="0" w:space="0" w:color="auto"/>
        <w:left w:val="none" w:sz="0" w:space="0" w:color="auto"/>
        <w:bottom w:val="none" w:sz="0" w:space="0" w:color="auto"/>
        <w:right w:val="none" w:sz="0" w:space="0" w:color="auto"/>
      </w:divBdr>
      <w:divsChild>
        <w:div w:id="160390489">
          <w:marLeft w:val="0"/>
          <w:marRight w:val="0"/>
          <w:marTop w:val="0"/>
          <w:marBottom w:val="0"/>
          <w:divBdr>
            <w:top w:val="none" w:sz="0" w:space="0" w:color="auto"/>
            <w:left w:val="none" w:sz="0" w:space="0" w:color="auto"/>
            <w:bottom w:val="none" w:sz="0" w:space="0" w:color="auto"/>
            <w:right w:val="none" w:sz="0" w:space="0" w:color="auto"/>
          </w:divBdr>
          <w:divsChild>
            <w:div w:id="253637903">
              <w:marLeft w:val="0"/>
              <w:marRight w:val="0"/>
              <w:marTop w:val="0"/>
              <w:marBottom w:val="0"/>
              <w:divBdr>
                <w:top w:val="none" w:sz="0" w:space="0" w:color="auto"/>
                <w:left w:val="none" w:sz="0" w:space="0" w:color="auto"/>
                <w:bottom w:val="none" w:sz="0" w:space="0" w:color="auto"/>
                <w:right w:val="none" w:sz="0" w:space="0" w:color="auto"/>
              </w:divBdr>
              <w:divsChild>
                <w:div w:id="428307768">
                  <w:marLeft w:val="0"/>
                  <w:marRight w:val="0"/>
                  <w:marTop w:val="0"/>
                  <w:marBottom w:val="0"/>
                  <w:divBdr>
                    <w:top w:val="none" w:sz="0" w:space="0" w:color="auto"/>
                    <w:left w:val="none" w:sz="0" w:space="0" w:color="auto"/>
                    <w:bottom w:val="none" w:sz="0" w:space="0" w:color="auto"/>
                    <w:right w:val="none" w:sz="0" w:space="0" w:color="auto"/>
                  </w:divBdr>
                  <w:divsChild>
                    <w:div w:id="69639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679959">
      <w:bodyDiv w:val="1"/>
      <w:marLeft w:val="0"/>
      <w:marRight w:val="0"/>
      <w:marTop w:val="0"/>
      <w:marBottom w:val="0"/>
      <w:divBdr>
        <w:top w:val="none" w:sz="0" w:space="0" w:color="auto"/>
        <w:left w:val="none" w:sz="0" w:space="0" w:color="auto"/>
        <w:bottom w:val="none" w:sz="0" w:space="0" w:color="auto"/>
        <w:right w:val="none" w:sz="0" w:space="0" w:color="auto"/>
      </w:divBdr>
    </w:div>
    <w:div w:id="1356732751">
      <w:bodyDiv w:val="1"/>
      <w:marLeft w:val="0"/>
      <w:marRight w:val="0"/>
      <w:marTop w:val="0"/>
      <w:marBottom w:val="0"/>
      <w:divBdr>
        <w:top w:val="none" w:sz="0" w:space="0" w:color="auto"/>
        <w:left w:val="none" w:sz="0" w:space="0" w:color="auto"/>
        <w:bottom w:val="none" w:sz="0" w:space="0" w:color="auto"/>
        <w:right w:val="none" w:sz="0" w:space="0" w:color="auto"/>
      </w:divBdr>
    </w:div>
    <w:div w:id="1390299717">
      <w:bodyDiv w:val="1"/>
      <w:marLeft w:val="0"/>
      <w:marRight w:val="0"/>
      <w:marTop w:val="0"/>
      <w:marBottom w:val="0"/>
      <w:divBdr>
        <w:top w:val="none" w:sz="0" w:space="0" w:color="auto"/>
        <w:left w:val="none" w:sz="0" w:space="0" w:color="auto"/>
        <w:bottom w:val="none" w:sz="0" w:space="0" w:color="auto"/>
        <w:right w:val="none" w:sz="0" w:space="0" w:color="auto"/>
      </w:divBdr>
    </w:div>
    <w:div w:id="1439527755">
      <w:bodyDiv w:val="1"/>
      <w:marLeft w:val="0"/>
      <w:marRight w:val="0"/>
      <w:marTop w:val="0"/>
      <w:marBottom w:val="0"/>
      <w:divBdr>
        <w:top w:val="none" w:sz="0" w:space="0" w:color="auto"/>
        <w:left w:val="none" w:sz="0" w:space="0" w:color="auto"/>
        <w:bottom w:val="none" w:sz="0" w:space="0" w:color="auto"/>
        <w:right w:val="none" w:sz="0" w:space="0" w:color="auto"/>
      </w:divBdr>
    </w:div>
    <w:div w:id="1580141864">
      <w:bodyDiv w:val="1"/>
      <w:marLeft w:val="0"/>
      <w:marRight w:val="0"/>
      <w:marTop w:val="0"/>
      <w:marBottom w:val="0"/>
      <w:divBdr>
        <w:top w:val="none" w:sz="0" w:space="0" w:color="auto"/>
        <w:left w:val="none" w:sz="0" w:space="0" w:color="auto"/>
        <w:bottom w:val="none" w:sz="0" w:space="0" w:color="auto"/>
        <w:right w:val="none" w:sz="0" w:space="0" w:color="auto"/>
      </w:divBdr>
    </w:div>
    <w:div w:id="1587568102">
      <w:bodyDiv w:val="1"/>
      <w:marLeft w:val="0"/>
      <w:marRight w:val="0"/>
      <w:marTop w:val="0"/>
      <w:marBottom w:val="0"/>
      <w:divBdr>
        <w:top w:val="none" w:sz="0" w:space="0" w:color="auto"/>
        <w:left w:val="none" w:sz="0" w:space="0" w:color="auto"/>
        <w:bottom w:val="none" w:sz="0" w:space="0" w:color="auto"/>
        <w:right w:val="none" w:sz="0" w:space="0" w:color="auto"/>
      </w:divBdr>
    </w:div>
    <w:div w:id="1670062534">
      <w:bodyDiv w:val="1"/>
      <w:marLeft w:val="0"/>
      <w:marRight w:val="0"/>
      <w:marTop w:val="0"/>
      <w:marBottom w:val="0"/>
      <w:divBdr>
        <w:top w:val="none" w:sz="0" w:space="0" w:color="auto"/>
        <w:left w:val="none" w:sz="0" w:space="0" w:color="auto"/>
        <w:bottom w:val="none" w:sz="0" w:space="0" w:color="auto"/>
        <w:right w:val="none" w:sz="0" w:space="0" w:color="auto"/>
      </w:divBdr>
    </w:div>
    <w:div w:id="1708027505">
      <w:bodyDiv w:val="1"/>
      <w:marLeft w:val="0"/>
      <w:marRight w:val="0"/>
      <w:marTop w:val="0"/>
      <w:marBottom w:val="0"/>
      <w:divBdr>
        <w:top w:val="none" w:sz="0" w:space="0" w:color="auto"/>
        <w:left w:val="none" w:sz="0" w:space="0" w:color="auto"/>
        <w:bottom w:val="none" w:sz="0" w:space="0" w:color="auto"/>
        <w:right w:val="none" w:sz="0" w:space="0" w:color="auto"/>
      </w:divBdr>
    </w:div>
    <w:div w:id="1849906394">
      <w:bodyDiv w:val="1"/>
      <w:marLeft w:val="0"/>
      <w:marRight w:val="0"/>
      <w:marTop w:val="0"/>
      <w:marBottom w:val="0"/>
      <w:divBdr>
        <w:top w:val="none" w:sz="0" w:space="0" w:color="auto"/>
        <w:left w:val="none" w:sz="0" w:space="0" w:color="auto"/>
        <w:bottom w:val="none" w:sz="0" w:space="0" w:color="auto"/>
        <w:right w:val="none" w:sz="0" w:space="0" w:color="auto"/>
      </w:divBdr>
    </w:div>
    <w:div w:id="1926114130">
      <w:bodyDiv w:val="1"/>
      <w:marLeft w:val="0"/>
      <w:marRight w:val="0"/>
      <w:marTop w:val="0"/>
      <w:marBottom w:val="0"/>
      <w:divBdr>
        <w:top w:val="none" w:sz="0" w:space="0" w:color="auto"/>
        <w:left w:val="none" w:sz="0" w:space="0" w:color="auto"/>
        <w:bottom w:val="none" w:sz="0" w:space="0" w:color="auto"/>
        <w:right w:val="none" w:sz="0" w:space="0" w:color="auto"/>
      </w:divBdr>
    </w:div>
    <w:div w:id="1938904861">
      <w:bodyDiv w:val="1"/>
      <w:marLeft w:val="0"/>
      <w:marRight w:val="0"/>
      <w:marTop w:val="0"/>
      <w:marBottom w:val="0"/>
      <w:divBdr>
        <w:top w:val="none" w:sz="0" w:space="0" w:color="auto"/>
        <w:left w:val="none" w:sz="0" w:space="0" w:color="auto"/>
        <w:bottom w:val="none" w:sz="0" w:space="0" w:color="auto"/>
        <w:right w:val="none" w:sz="0" w:space="0" w:color="auto"/>
      </w:divBdr>
    </w:div>
    <w:div w:id="2082823008">
      <w:bodyDiv w:val="1"/>
      <w:marLeft w:val="0"/>
      <w:marRight w:val="0"/>
      <w:marTop w:val="0"/>
      <w:marBottom w:val="0"/>
      <w:divBdr>
        <w:top w:val="none" w:sz="0" w:space="0" w:color="auto"/>
        <w:left w:val="none" w:sz="0" w:space="0" w:color="auto"/>
        <w:bottom w:val="none" w:sz="0" w:space="0" w:color="auto"/>
        <w:right w:val="none" w:sz="0" w:space="0" w:color="auto"/>
      </w:divBdr>
    </w:div>
    <w:div w:id="2088260054">
      <w:bodyDiv w:val="1"/>
      <w:marLeft w:val="0"/>
      <w:marRight w:val="0"/>
      <w:marTop w:val="0"/>
      <w:marBottom w:val="0"/>
      <w:divBdr>
        <w:top w:val="none" w:sz="0" w:space="0" w:color="auto"/>
        <w:left w:val="none" w:sz="0" w:space="0" w:color="auto"/>
        <w:bottom w:val="none" w:sz="0" w:space="0" w:color="auto"/>
        <w:right w:val="none" w:sz="0" w:space="0" w:color="auto"/>
      </w:divBdr>
    </w:div>
    <w:div w:id="2113888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a@press-n-relations.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rl-heinz.raguse@bvmw.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ess-n-relation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3906</Characters>
  <Application>Microsoft Office Word</Application>
  <DocSecurity>0</DocSecurity>
  <Lines>32</Lines>
  <Paragraphs>9</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
      <vt:lpstr>PRESSEINFORMATION </vt:lpstr>
      <vt:lpstr>Ulm, 18. Januar 2018</vt:lpstr>
    </vt:vector>
  </TitlesOfParts>
  <Company>Press'n'Relations</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Häfliger</dc:creator>
  <cp:keywords/>
  <dc:description/>
  <cp:lastModifiedBy>Uwe Pagel</cp:lastModifiedBy>
  <cp:revision>5</cp:revision>
  <cp:lastPrinted>2019-02-27T14:16:00Z</cp:lastPrinted>
  <dcterms:created xsi:type="dcterms:W3CDTF">2019-03-05T12:37:00Z</dcterms:created>
  <dcterms:modified xsi:type="dcterms:W3CDTF">2019-03-12T07:17:00Z</dcterms:modified>
</cp:coreProperties>
</file>