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E" w:rsidRPr="00630D05" w:rsidRDefault="00B14C8E" w:rsidP="00B14C8E">
      <w:pPr>
        <w:pStyle w:val="Vorgabetext"/>
        <w:tabs>
          <w:tab w:val="left" w:pos="0"/>
          <w:tab w:val="center" w:pos="4593"/>
          <w:tab w:val="left" w:pos="7088"/>
          <w:tab w:val="right" w:pos="9185"/>
        </w:tabs>
        <w:jc w:val="both"/>
        <w:rPr>
          <w:b/>
          <w:color w:val="7F7F7F"/>
        </w:rPr>
      </w:pPr>
      <w:r w:rsidRPr="00630D05">
        <w:rPr>
          <w:b/>
          <w:color w:val="7F7F7F"/>
        </w:rPr>
        <w:t>PRESSEMITTEILUNG</w:t>
      </w:r>
    </w:p>
    <w:p w:rsidR="00DC2069" w:rsidRPr="00B44742" w:rsidRDefault="00DC2069" w:rsidP="00B14C8E">
      <w:pPr>
        <w:spacing w:before="600" w:after="240"/>
        <w:rPr>
          <w:b/>
          <w:sz w:val="24"/>
        </w:rPr>
      </w:pPr>
      <w:r w:rsidRPr="00B44742">
        <w:t xml:space="preserve">Stuttgart, </w:t>
      </w:r>
      <w:r w:rsidR="004F1F5D" w:rsidRPr="00B44742">
        <w:t>28</w:t>
      </w:r>
      <w:r w:rsidR="002409AF" w:rsidRPr="00B44742">
        <w:t>.</w:t>
      </w:r>
      <w:r w:rsidR="00A00898" w:rsidRPr="00B44742">
        <w:t>01</w:t>
      </w:r>
      <w:r w:rsidR="00C551F5" w:rsidRPr="00B44742">
        <w:t>.</w:t>
      </w:r>
      <w:r w:rsidRPr="00B44742">
        <w:t>201</w:t>
      </w:r>
      <w:r w:rsidR="00A00898" w:rsidRPr="00B44742">
        <w:t>9</w:t>
      </w:r>
    </w:p>
    <w:p w:rsidR="00A00898" w:rsidRPr="00A00898" w:rsidRDefault="00A00898" w:rsidP="00DC2069">
      <w:pPr>
        <w:spacing w:before="240" w:after="240"/>
        <w:rPr>
          <w:b/>
        </w:rPr>
      </w:pPr>
      <w:r>
        <w:rPr>
          <w:b/>
        </w:rPr>
        <w:t>LTG auf der ISH 2019 (11.-15. März, Frankfurt am Main) in Halle 8.0, Stand D50</w:t>
      </w:r>
    </w:p>
    <w:p w:rsidR="00AF37C9" w:rsidRPr="002D1FB6" w:rsidRDefault="00A00898" w:rsidP="00DC2069">
      <w:pPr>
        <w:spacing w:before="240" w:after="240"/>
        <w:rPr>
          <w:b/>
        </w:rPr>
      </w:pPr>
      <w:r>
        <w:rPr>
          <w:b/>
          <w:sz w:val="24"/>
        </w:rPr>
        <w:t>D</w:t>
      </w:r>
      <w:r w:rsidRPr="00A00898">
        <w:rPr>
          <w:b/>
          <w:sz w:val="24"/>
        </w:rPr>
        <w:t>ezentrale Re</w:t>
      </w:r>
      <w:r>
        <w:rPr>
          <w:b/>
          <w:sz w:val="24"/>
        </w:rPr>
        <w:t>gelung</w:t>
      </w:r>
      <w:r w:rsidRPr="00A00898">
        <w:rPr>
          <w:b/>
          <w:sz w:val="24"/>
        </w:rPr>
        <w:t xml:space="preserve"> </w:t>
      </w:r>
      <w:r>
        <w:rPr>
          <w:b/>
          <w:sz w:val="24"/>
        </w:rPr>
        <w:t>„</w:t>
      </w:r>
      <w:r w:rsidRPr="00A00898">
        <w:rPr>
          <w:b/>
          <w:sz w:val="24"/>
        </w:rPr>
        <w:t xml:space="preserve">LTG </w:t>
      </w:r>
      <w:proofErr w:type="spellStart"/>
      <w:r w:rsidR="00394C50">
        <w:rPr>
          <w:b/>
          <w:sz w:val="24"/>
        </w:rPr>
        <w:t>C</w:t>
      </w:r>
      <w:r w:rsidRPr="00A00898">
        <w:rPr>
          <w:b/>
          <w:sz w:val="24"/>
        </w:rPr>
        <w:t>onnected</w:t>
      </w:r>
      <w:proofErr w:type="spellEnd"/>
      <w:r w:rsidRPr="00A00898">
        <w:rPr>
          <w:b/>
          <w:sz w:val="24"/>
        </w:rPr>
        <w:t xml:space="preserve"> </w:t>
      </w:r>
      <w:proofErr w:type="spellStart"/>
      <w:r w:rsidR="00394C50">
        <w:rPr>
          <w:b/>
          <w:sz w:val="24"/>
        </w:rPr>
        <w:t>I</w:t>
      </w:r>
      <w:r w:rsidRPr="00A00898">
        <w:rPr>
          <w:b/>
          <w:sz w:val="24"/>
        </w:rPr>
        <w:t>ntell</w:t>
      </w:r>
      <w:r w:rsidRPr="00A00898">
        <w:rPr>
          <w:b/>
          <w:sz w:val="24"/>
        </w:rPr>
        <w:t>i</w:t>
      </w:r>
      <w:r w:rsidRPr="00A00898">
        <w:rPr>
          <w:b/>
          <w:sz w:val="24"/>
        </w:rPr>
        <w:t>gence</w:t>
      </w:r>
      <w:proofErr w:type="spellEnd"/>
      <w:r>
        <w:rPr>
          <w:b/>
          <w:sz w:val="24"/>
        </w:rPr>
        <w:t>“:</w:t>
      </w:r>
      <w:r>
        <w:rPr>
          <w:b/>
          <w:sz w:val="24"/>
        </w:rPr>
        <w:br/>
        <w:t>Bedarfsgerecht lüften auch ohne Gebäudelei</w:t>
      </w:r>
      <w:r>
        <w:rPr>
          <w:b/>
          <w:sz w:val="24"/>
        </w:rPr>
        <w:t>t</w:t>
      </w:r>
      <w:r>
        <w:rPr>
          <w:b/>
          <w:sz w:val="24"/>
        </w:rPr>
        <w:t>technik</w:t>
      </w:r>
    </w:p>
    <w:p w:rsidR="005D5A38" w:rsidRPr="004C6257" w:rsidRDefault="00A00898" w:rsidP="001B3FD4">
      <w:pPr>
        <w:spacing w:after="240"/>
        <w:jc w:val="both"/>
      </w:pPr>
      <w:r>
        <w:t xml:space="preserve">Mit „LTG </w:t>
      </w:r>
      <w:proofErr w:type="spellStart"/>
      <w:r w:rsidR="00394C50" w:rsidRPr="00B14C8E">
        <w:t>C</w:t>
      </w:r>
      <w:r w:rsidRPr="00B14C8E">
        <w:t>onnected</w:t>
      </w:r>
      <w:proofErr w:type="spellEnd"/>
      <w:r w:rsidRPr="00B14C8E">
        <w:t xml:space="preserve"> </w:t>
      </w:r>
      <w:proofErr w:type="spellStart"/>
      <w:r w:rsidR="00394C50" w:rsidRPr="00B14C8E">
        <w:t>I</w:t>
      </w:r>
      <w:r w:rsidRPr="00B14C8E">
        <w:t>ntelligence</w:t>
      </w:r>
      <w:proofErr w:type="spellEnd"/>
      <w:r>
        <w:t xml:space="preserve">“ </w:t>
      </w:r>
      <w:r w:rsidR="00A94056">
        <w:t xml:space="preserve">bietet </w:t>
      </w:r>
      <w:r w:rsidR="00E9686F">
        <w:t xml:space="preserve">die </w:t>
      </w:r>
      <w:r w:rsidR="002409AF">
        <w:t xml:space="preserve">LTG </w:t>
      </w:r>
      <w:r>
        <w:t>eine kostengünstige</w:t>
      </w:r>
      <w:r w:rsidR="00C447D9">
        <w:t xml:space="preserve"> und flexible Aut</w:t>
      </w:r>
      <w:r w:rsidR="00C447D9">
        <w:t>o</w:t>
      </w:r>
      <w:r w:rsidR="00C447D9">
        <w:t>matisierungslösung</w:t>
      </w:r>
      <w:r w:rsidR="004F1F5D">
        <w:t xml:space="preserve"> </w:t>
      </w:r>
      <w:r w:rsidR="00A94056">
        <w:t xml:space="preserve">für </w:t>
      </w:r>
      <w:r w:rsidR="00C667EA">
        <w:t xml:space="preserve">ihre </w:t>
      </w:r>
      <w:r w:rsidR="00394C50">
        <w:t>Luft-Wasser-Systeme</w:t>
      </w:r>
      <w:r>
        <w:t xml:space="preserve">. </w:t>
      </w:r>
      <w:r w:rsidR="00C447D9">
        <w:t xml:space="preserve">Das </w:t>
      </w:r>
      <w:r>
        <w:t>neue</w:t>
      </w:r>
      <w:r w:rsidR="00E9686F">
        <w:t xml:space="preserve"> </w:t>
      </w:r>
      <w:r w:rsidR="00C447D9">
        <w:t xml:space="preserve">Konzept auf Basis dezentraler MSR-Technik </w:t>
      </w:r>
      <w:r w:rsidR="00E9686F">
        <w:t>ermöglicht</w:t>
      </w:r>
      <w:r>
        <w:t xml:space="preserve"> </w:t>
      </w:r>
      <w:r w:rsidR="00A94056">
        <w:t xml:space="preserve">das </w:t>
      </w:r>
      <w:r>
        <w:t>bedarfs</w:t>
      </w:r>
      <w:r w:rsidRPr="00B44742">
        <w:rPr>
          <w:spacing w:val="-2"/>
        </w:rPr>
        <w:t xml:space="preserve">gerechte, raumindividuelle Lüften und Klimatisieren </w:t>
      </w:r>
      <w:r w:rsidR="00342F67" w:rsidRPr="00B44742">
        <w:rPr>
          <w:spacing w:val="-2"/>
        </w:rPr>
        <w:t>unabhängig von</w:t>
      </w:r>
      <w:r w:rsidR="00687575" w:rsidRPr="00B44742">
        <w:rPr>
          <w:spacing w:val="-2"/>
        </w:rPr>
        <w:t xml:space="preserve"> </w:t>
      </w:r>
      <w:r w:rsidR="004F1F5D" w:rsidRPr="00B44742">
        <w:rPr>
          <w:spacing w:val="-2"/>
        </w:rPr>
        <w:t xml:space="preserve">der </w:t>
      </w:r>
      <w:r w:rsidRPr="00B44742">
        <w:rPr>
          <w:spacing w:val="-2"/>
        </w:rPr>
        <w:t>Gebäud</w:t>
      </w:r>
      <w:r w:rsidRPr="00B44742">
        <w:rPr>
          <w:spacing w:val="-2"/>
        </w:rPr>
        <w:t>e</w:t>
      </w:r>
      <w:r w:rsidRPr="00B44742">
        <w:rPr>
          <w:spacing w:val="-2"/>
        </w:rPr>
        <w:t xml:space="preserve">leittechnik, denn </w:t>
      </w:r>
      <w:proofErr w:type="spellStart"/>
      <w:r w:rsidR="00394C50" w:rsidRPr="00B44742">
        <w:rPr>
          <w:spacing w:val="-2"/>
        </w:rPr>
        <w:t>C</w:t>
      </w:r>
      <w:r w:rsidRPr="00B44742">
        <w:rPr>
          <w:spacing w:val="-2"/>
        </w:rPr>
        <w:t>onnec</w:t>
      </w:r>
      <w:r>
        <w:t>ted</w:t>
      </w:r>
      <w:proofErr w:type="spellEnd"/>
      <w:r>
        <w:t xml:space="preserve"> </w:t>
      </w:r>
      <w:proofErr w:type="spellStart"/>
      <w:r w:rsidR="00394C50">
        <w:t>I</w:t>
      </w:r>
      <w:r>
        <w:t>ntelligence</w:t>
      </w:r>
      <w:proofErr w:type="spellEnd"/>
      <w:r>
        <w:t xml:space="preserve"> verlagert die Regelungsaufgaben auf </w:t>
      </w:r>
      <w:r w:rsidR="00E9686F">
        <w:t xml:space="preserve">die </w:t>
      </w:r>
      <w:r>
        <w:t>lokale Ebene</w:t>
      </w:r>
      <w:r w:rsidR="004037D5">
        <w:t xml:space="preserve">. Die Regler enthalten </w:t>
      </w:r>
      <w:r w:rsidR="00A94056">
        <w:t xml:space="preserve">dazu </w:t>
      </w:r>
      <w:r w:rsidR="004037D5">
        <w:t>p</w:t>
      </w:r>
      <w:r w:rsidR="004037D5" w:rsidRPr="004037D5">
        <w:t>roduktopt</w:t>
      </w:r>
      <w:r w:rsidR="004037D5" w:rsidRPr="004037D5">
        <w:t>i</w:t>
      </w:r>
      <w:r w:rsidR="004037D5" w:rsidRPr="004037D5">
        <w:t>mierte</w:t>
      </w:r>
      <w:r w:rsidR="00E9686F">
        <w:t>, veri</w:t>
      </w:r>
      <w:r w:rsidR="00C667EA">
        <w:t>f</w:t>
      </w:r>
      <w:r w:rsidR="00E9686F">
        <w:t>izierte</w:t>
      </w:r>
      <w:r w:rsidR="004037D5" w:rsidRPr="004037D5">
        <w:t xml:space="preserve"> Regelkreise für Raumtemperatur und Luftqualität</w:t>
      </w:r>
      <w:r w:rsidR="004037D5">
        <w:t xml:space="preserve"> </w:t>
      </w:r>
      <w:r w:rsidR="00A94056">
        <w:t xml:space="preserve">sowie </w:t>
      </w:r>
      <w:r w:rsidR="004037D5">
        <w:t xml:space="preserve">Schnittstellen </w:t>
      </w:r>
      <w:r w:rsidR="00A94056">
        <w:t xml:space="preserve">zu </w:t>
      </w:r>
      <w:r w:rsidR="004037D5">
        <w:t>gängige</w:t>
      </w:r>
      <w:r w:rsidR="00A94056">
        <w:t>n</w:t>
      </w:r>
      <w:r w:rsidR="004037D5">
        <w:t xml:space="preserve"> Sensoren und Raumbediengeräte</w:t>
      </w:r>
      <w:r w:rsidR="00A94056">
        <w:t>n</w:t>
      </w:r>
      <w:r w:rsidR="004037D5">
        <w:t xml:space="preserve">. Die Kommunikation </w:t>
      </w:r>
      <w:r w:rsidR="00E9686F">
        <w:t>innerhalb einer Klimatisierung</w:t>
      </w:r>
      <w:r w:rsidR="00E9686F">
        <w:t>s</w:t>
      </w:r>
      <w:r w:rsidR="00E9686F">
        <w:t>zone erfolgt im offenen Modbus-Protokoll</w:t>
      </w:r>
      <w:r w:rsidR="00A94056">
        <w:t xml:space="preserve">. </w:t>
      </w:r>
      <w:r w:rsidR="004037D5">
        <w:t>Da</w:t>
      </w:r>
      <w:r w:rsidR="00A94056">
        <w:t>s</w:t>
      </w:r>
      <w:r w:rsidR="004037D5">
        <w:t xml:space="preserve"> erleichtert die Umsetzung </w:t>
      </w:r>
      <w:r w:rsidR="00E9686F">
        <w:t xml:space="preserve">der </w:t>
      </w:r>
      <w:r w:rsidR="004037D5">
        <w:t xml:space="preserve">vernetzten, dezentralen Intelligenz </w:t>
      </w:r>
      <w:r w:rsidR="00E9686F">
        <w:t xml:space="preserve">sowie spätere </w:t>
      </w:r>
      <w:r w:rsidR="004037D5">
        <w:t>E</w:t>
      </w:r>
      <w:r w:rsidR="004037D5">
        <w:t>r</w:t>
      </w:r>
      <w:r w:rsidR="004037D5">
        <w:t>weiterungen.</w:t>
      </w:r>
      <w:r w:rsidR="00A94056">
        <w:t xml:space="preserve"> </w:t>
      </w:r>
      <w:r w:rsidR="004037D5">
        <w:t xml:space="preserve">LTG </w:t>
      </w:r>
      <w:proofErr w:type="spellStart"/>
      <w:r w:rsidR="00394C50">
        <w:t>C</w:t>
      </w:r>
      <w:r w:rsidR="004037D5">
        <w:t>onnected</w:t>
      </w:r>
      <w:proofErr w:type="spellEnd"/>
      <w:r w:rsidR="004037D5">
        <w:t xml:space="preserve"> </w:t>
      </w:r>
      <w:proofErr w:type="spellStart"/>
      <w:r w:rsidR="00394C50">
        <w:t>I</w:t>
      </w:r>
      <w:r w:rsidR="004037D5">
        <w:t>ntelligence</w:t>
      </w:r>
      <w:proofErr w:type="spellEnd"/>
      <w:r w:rsidR="004037D5">
        <w:t xml:space="preserve"> eignet sich </w:t>
      </w:r>
      <w:r w:rsidR="00E9686F">
        <w:t>für Neubauten</w:t>
      </w:r>
      <w:r w:rsidR="008E5C19">
        <w:t xml:space="preserve"> ebenso wie für </w:t>
      </w:r>
      <w:r w:rsidR="004037D5">
        <w:t>Sanierung</w:t>
      </w:r>
      <w:r w:rsidR="00A94056">
        <w:t>spr</w:t>
      </w:r>
      <w:r w:rsidR="00A94056">
        <w:t>o</w:t>
      </w:r>
      <w:r w:rsidR="00A94056">
        <w:t>jekte</w:t>
      </w:r>
      <w:r w:rsidR="004037D5">
        <w:t xml:space="preserve">. In allen Fällen profitieren Investoren von </w:t>
      </w:r>
      <w:r w:rsidR="00E9686F">
        <w:t xml:space="preserve">kostengünstiger Hardware, </w:t>
      </w:r>
      <w:r w:rsidR="00A94056">
        <w:t xml:space="preserve">der einfachen </w:t>
      </w:r>
      <w:r w:rsidR="004037D5">
        <w:t>Installation und Parametri</w:t>
      </w:r>
      <w:r w:rsidR="004037D5">
        <w:t>e</w:t>
      </w:r>
      <w:r w:rsidR="004037D5">
        <w:t>rung</w:t>
      </w:r>
      <w:r w:rsidR="00E9686F">
        <w:t xml:space="preserve"> </w:t>
      </w:r>
      <w:r w:rsidR="004037D5">
        <w:t>und umfassende</w:t>
      </w:r>
      <w:r w:rsidR="00E9686F">
        <w:t>n</w:t>
      </w:r>
      <w:r w:rsidR="004037D5">
        <w:t xml:space="preserve"> Funktion</w:t>
      </w:r>
      <w:r w:rsidR="004C73AB">
        <w:t>en für ein energieoptimiertes Lüften und Temperieren der Räume</w:t>
      </w:r>
      <w:r w:rsidR="004037D5">
        <w:t>. LTG</w:t>
      </w:r>
      <w:bookmarkStart w:id="0" w:name="_GoBack"/>
      <w:bookmarkEnd w:id="0"/>
      <w:r w:rsidR="004037D5">
        <w:t xml:space="preserve"> </w:t>
      </w:r>
      <w:proofErr w:type="spellStart"/>
      <w:r w:rsidR="00394C50">
        <w:t>C</w:t>
      </w:r>
      <w:r w:rsidR="004037D5">
        <w:t>onnected</w:t>
      </w:r>
      <w:proofErr w:type="spellEnd"/>
      <w:r w:rsidR="004037D5">
        <w:t xml:space="preserve"> </w:t>
      </w:r>
      <w:proofErr w:type="spellStart"/>
      <w:r w:rsidR="00394C50">
        <w:t>I</w:t>
      </w:r>
      <w:r w:rsidR="004037D5">
        <w:t>ntelligence</w:t>
      </w:r>
      <w:proofErr w:type="spellEnd"/>
      <w:r w:rsidR="004037D5">
        <w:t xml:space="preserve"> ist ab Sommer 2019 verfügbar.</w:t>
      </w:r>
    </w:p>
    <w:p w:rsidR="00B14C8E" w:rsidRPr="00B14C8E" w:rsidRDefault="00B14C8E" w:rsidP="00B14C8E">
      <w:pPr>
        <w:pStyle w:val="Listenabsatz"/>
        <w:tabs>
          <w:tab w:val="left" w:pos="2552"/>
        </w:tabs>
        <w:overflowPunct w:val="0"/>
        <w:autoSpaceDE w:val="0"/>
        <w:autoSpaceDN w:val="0"/>
        <w:adjustRightInd w:val="0"/>
        <w:spacing w:before="600" w:line="264" w:lineRule="auto"/>
        <w:ind w:left="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B14C8E">
        <w:rPr>
          <w:rFonts w:ascii="Arial" w:hAnsi="Arial"/>
          <w:i/>
          <w:sz w:val="20"/>
        </w:rPr>
        <w:t>Ein druckfähige</w:t>
      </w:r>
      <w:r>
        <w:rPr>
          <w:rFonts w:ascii="Arial" w:hAnsi="Arial"/>
          <w:i/>
          <w:sz w:val="20"/>
        </w:rPr>
        <w:t>s</w:t>
      </w:r>
      <w:r w:rsidRPr="00B14C8E">
        <w:rPr>
          <w:rFonts w:ascii="Arial" w:hAnsi="Arial"/>
          <w:i/>
          <w:sz w:val="20"/>
        </w:rPr>
        <w:t xml:space="preserve"> </w:t>
      </w:r>
      <w:proofErr w:type="spellStart"/>
      <w:r w:rsidRPr="00B14C8E">
        <w:rPr>
          <w:rFonts w:ascii="Arial" w:hAnsi="Arial"/>
          <w:i/>
          <w:sz w:val="20"/>
        </w:rPr>
        <w:t>Connected</w:t>
      </w:r>
      <w:proofErr w:type="spellEnd"/>
      <w:r w:rsidRPr="00B14C8E">
        <w:rPr>
          <w:rFonts w:ascii="Arial" w:hAnsi="Arial"/>
          <w:i/>
          <w:sz w:val="20"/>
        </w:rPr>
        <w:t>-</w:t>
      </w:r>
      <w:proofErr w:type="spellStart"/>
      <w:r w:rsidRPr="00B14C8E">
        <w:rPr>
          <w:rFonts w:ascii="Arial" w:hAnsi="Arial"/>
          <w:i/>
          <w:sz w:val="20"/>
        </w:rPr>
        <w:t>Intelligence</w:t>
      </w:r>
      <w:proofErr w:type="spellEnd"/>
      <w:r w:rsidRPr="00B14C8E">
        <w:rPr>
          <w:rFonts w:ascii="Arial" w:hAnsi="Arial"/>
          <w:i/>
          <w:sz w:val="20"/>
        </w:rPr>
        <w:t xml:space="preserve">-Logo finden Sie unter </w:t>
      </w:r>
      <w:hyperlink r:id="rId10" w:history="1">
        <w:r w:rsidRPr="00B14C8E">
          <w:rPr>
            <w:rStyle w:val="Hyperlink"/>
            <w:rFonts w:ascii="Arial" w:hAnsi="Arial"/>
            <w:b/>
            <w:i/>
            <w:sz w:val="20"/>
          </w:rPr>
          <w:t>die</w:t>
        </w:r>
        <w:r w:rsidRPr="00B14C8E">
          <w:rPr>
            <w:rStyle w:val="Hyperlink"/>
            <w:rFonts w:ascii="Arial" w:hAnsi="Arial"/>
            <w:b/>
            <w:i/>
            <w:sz w:val="20"/>
          </w:rPr>
          <w:t>s</w:t>
        </w:r>
        <w:r w:rsidRPr="00B14C8E">
          <w:rPr>
            <w:rStyle w:val="Hyperlink"/>
            <w:rFonts w:ascii="Arial" w:hAnsi="Arial"/>
            <w:b/>
            <w:i/>
            <w:sz w:val="20"/>
          </w:rPr>
          <w:t>em Link</w:t>
        </w:r>
      </w:hyperlink>
      <w:r w:rsidRPr="00B14C8E">
        <w:rPr>
          <w:rFonts w:ascii="Arial" w:hAnsi="Arial"/>
          <w:i/>
          <w:sz w:val="20"/>
        </w:rPr>
        <w:t xml:space="preserve"> zum Dow</w:t>
      </w:r>
      <w:r w:rsidRPr="00B14C8E">
        <w:rPr>
          <w:rFonts w:ascii="Arial" w:hAnsi="Arial"/>
          <w:i/>
          <w:sz w:val="20"/>
        </w:rPr>
        <w:t>n</w:t>
      </w:r>
      <w:r w:rsidRPr="00B14C8E">
        <w:rPr>
          <w:rFonts w:ascii="Arial" w:hAnsi="Arial"/>
          <w:i/>
          <w:sz w:val="20"/>
        </w:rPr>
        <w:t>load</w:t>
      </w:r>
      <w:r w:rsidRPr="00B14C8E">
        <w:rPr>
          <w:rFonts w:ascii="Arial" w:eastAsia="Times New Roman" w:hAnsi="Arial" w:cs="Arial"/>
          <w:i/>
          <w:sz w:val="20"/>
          <w:szCs w:val="20"/>
        </w:rPr>
        <w:t>.</w:t>
      </w:r>
    </w:p>
    <w:p w:rsidR="005560D7" w:rsidRDefault="00FA31B0" w:rsidP="00B14C8E">
      <w:pPr>
        <w:spacing w:before="600"/>
        <w:rPr>
          <w:i/>
        </w:rPr>
      </w:pPr>
      <w:r w:rsidRPr="00630D05">
        <w:rPr>
          <w:i/>
        </w:rPr>
        <w:t>Zum Unternehmen:</w:t>
      </w:r>
    </w:p>
    <w:p w:rsidR="007C4148" w:rsidRPr="00630D05" w:rsidRDefault="000E3550" w:rsidP="005560D7">
      <w:pPr>
        <w:spacing w:after="240"/>
        <w:rPr>
          <w:i/>
        </w:rPr>
      </w:pPr>
      <w:r w:rsidRPr="00630D05">
        <w:rPr>
          <w:i/>
        </w:rPr>
        <w:t>Die LTG wurde 1924 von Dr. Albert Klein gegründet. Als erste Fachfirma für Luft- und Klimatechnik in Eur</w:t>
      </w:r>
      <w:r w:rsidRPr="00630D05">
        <w:rPr>
          <w:i/>
        </w:rPr>
        <w:t>o</w:t>
      </w:r>
      <w:r w:rsidRPr="00630D05">
        <w:rPr>
          <w:i/>
        </w:rPr>
        <w:t>pa steht sie auch heute noch für Innovation, Qualität und Zuverlässigkeit in allen Gebieten der Lufttechnik.</w:t>
      </w:r>
    </w:p>
    <w:p w:rsidR="005560D7" w:rsidRPr="00F024A8" w:rsidRDefault="005560D7" w:rsidP="00EA6356">
      <w:pPr>
        <w:pStyle w:val="Listenabsatz"/>
        <w:tabs>
          <w:tab w:val="left" w:pos="2552"/>
        </w:tabs>
        <w:spacing w:before="360" w:after="120"/>
        <w:ind w:left="0" w:right="1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2069">
        <w:rPr>
          <w:rFonts w:ascii="Arial" w:eastAsia="Times New Roman" w:hAnsi="Arial" w:cs="Arial"/>
          <w:b/>
          <w:color w:val="000000"/>
          <w:sz w:val="20"/>
          <w:szCs w:val="20"/>
        </w:rPr>
        <w:t>Pressekontakt</w:t>
      </w:r>
      <w:r w:rsidRPr="00F024A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5560D7" w:rsidRDefault="005560D7" w:rsidP="005560D7">
      <w:pPr>
        <w:spacing w:after="120"/>
      </w:pPr>
      <w:r w:rsidRPr="002C2BAE">
        <w:t>LTG Aktiengesellschaft</w:t>
      </w:r>
      <w:r w:rsidR="009D3544">
        <w:br/>
      </w:r>
      <w:r w:rsidR="00D22F87">
        <w:t xml:space="preserve">Tobias </w:t>
      </w:r>
      <w:proofErr w:type="spellStart"/>
      <w:r w:rsidR="00D22F87">
        <w:t>Kullnig</w:t>
      </w:r>
      <w:proofErr w:type="spellEnd"/>
      <w:r>
        <w:br/>
        <w:t>Grenzstraße 7</w:t>
      </w:r>
      <w:r>
        <w:br/>
      </w:r>
      <w:r w:rsidRPr="002C2BAE">
        <w:t>70435 Stuttgart</w:t>
      </w:r>
      <w:r>
        <w:br/>
      </w:r>
      <w:r w:rsidRPr="002C2BAE">
        <w:t xml:space="preserve">Tel. </w:t>
      </w:r>
      <w:r>
        <w:t xml:space="preserve">+49 </w:t>
      </w:r>
      <w:r w:rsidR="00A72A0D">
        <w:t>711 8201-</w:t>
      </w:r>
      <w:r w:rsidR="00D22F87">
        <w:t>149</w:t>
      </w:r>
      <w:r>
        <w:br/>
      </w:r>
      <w:hyperlink r:id="rId11" w:history="1">
        <w:r w:rsidR="00EA6356" w:rsidRPr="00725520">
          <w:rPr>
            <w:rStyle w:val="Hyperlink"/>
          </w:rPr>
          <w:t>kullnig@LTG.de</w:t>
        </w:r>
      </w:hyperlink>
      <w:r w:rsidR="00EA6356">
        <w:br/>
      </w:r>
      <w:hyperlink r:id="rId12" w:history="1">
        <w:r w:rsidR="00EA6356" w:rsidRPr="00725520">
          <w:rPr>
            <w:rStyle w:val="Hyperlink"/>
          </w:rPr>
          <w:t>www.LTG.de</w:t>
        </w:r>
      </w:hyperlink>
    </w:p>
    <w:p w:rsidR="00DC2069" w:rsidRDefault="00DC2069" w:rsidP="00DC2069">
      <w:pPr>
        <w:spacing w:after="120"/>
      </w:pPr>
      <w:r>
        <w:t>Press’n’Relations II GmbH</w:t>
      </w:r>
      <w:r>
        <w:br/>
        <w:t>Ralf Dunker</w:t>
      </w:r>
      <w:r>
        <w:br/>
        <w:t>Gräfstr. 66</w:t>
      </w:r>
      <w:r>
        <w:br/>
        <w:t>81241 München</w:t>
      </w:r>
      <w:r>
        <w:br/>
        <w:t>Tel. +49 89 5404 722-11</w:t>
      </w:r>
      <w:r>
        <w:br/>
      </w:r>
      <w:hyperlink r:id="rId13" w:history="1">
        <w:r w:rsidRPr="00BF2685">
          <w:rPr>
            <w:rStyle w:val="Hyperlink"/>
          </w:rPr>
          <w:t>du@press-n-relations.de</w:t>
        </w:r>
      </w:hyperlink>
      <w:r w:rsidR="00EA6356">
        <w:br/>
      </w:r>
      <w:hyperlink r:id="rId14" w:history="1">
        <w:r w:rsidR="00EA6356" w:rsidRPr="00725520">
          <w:rPr>
            <w:rStyle w:val="Hyperlink"/>
          </w:rPr>
          <w:t>www.press-n-relations.com</w:t>
        </w:r>
      </w:hyperlink>
    </w:p>
    <w:p w:rsidR="00923141" w:rsidRPr="00287B4C" w:rsidRDefault="009D3544" w:rsidP="008E2954">
      <w:pPr>
        <w:tabs>
          <w:tab w:val="left" w:pos="2552"/>
        </w:tabs>
        <w:overflowPunct/>
        <w:autoSpaceDE/>
        <w:autoSpaceDN/>
        <w:adjustRightInd/>
        <w:spacing w:before="360" w:after="120" w:line="240" w:lineRule="auto"/>
        <w:ind w:right="142"/>
        <w:jc w:val="both"/>
        <w:textAlignment w:val="auto"/>
        <w:rPr>
          <w:rFonts w:cs="Arial"/>
        </w:rPr>
      </w:pPr>
      <w:r>
        <w:rPr>
          <w:rFonts w:cs="Arial"/>
        </w:rPr>
        <w:t>Abdruck honorarfrei, Beleg erbeten</w:t>
      </w:r>
    </w:p>
    <w:sectPr w:rsidR="00923141" w:rsidRPr="00287B4C" w:rsidSect="00B14C8E">
      <w:type w:val="continuous"/>
      <w:pgSz w:w="11904" w:h="16834" w:code="9"/>
      <w:pgMar w:top="1135" w:right="915" w:bottom="567" w:left="1361" w:header="909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2" w:rsidRDefault="00A32452">
      <w:r>
        <w:separator/>
      </w:r>
    </w:p>
  </w:endnote>
  <w:endnote w:type="continuationSeparator" w:id="0">
    <w:p w:rsidR="00A32452" w:rsidRDefault="00A3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2" w:rsidRDefault="00A32452">
      <w:r>
        <w:separator/>
      </w:r>
    </w:p>
  </w:footnote>
  <w:footnote w:type="continuationSeparator" w:id="0">
    <w:p w:rsidR="00A32452" w:rsidRDefault="00A3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BF"/>
    <w:multiLevelType w:val="hybridMultilevel"/>
    <w:tmpl w:val="C480E120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472C2BE0"/>
    <w:multiLevelType w:val="hybridMultilevel"/>
    <w:tmpl w:val="EBACDA22"/>
    <w:lvl w:ilvl="0" w:tplc="0407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A315A1B"/>
    <w:multiLevelType w:val="hybridMultilevel"/>
    <w:tmpl w:val="B38EE8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4d4d4d,#5f5f5f,#333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E1"/>
    <w:rsid w:val="00017D3B"/>
    <w:rsid w:val="00020F2B"/>
    <w:rsid w:val="000273DE"/>
    <w:rsid w:val="00027825"/>
    <w:rsid w:val="000408B8"/>
    <w:rsid w:val="00053660"/>
    <w:rsid w:val="00056847"/>
    <w:rsid w:val="000568F0"/>
    <w:rsid w:val="00076579"/>
    <w:rsid w:val="000851A4"/>
    <w:rsid w:val="000918A9"/>
    <w:rsid w:val="00093784"/>
    <w:rsid w:val="00093A7F"/>
    <w:rsid w:val="000B1841"/>
    <w:rsid w:val="000B43BB"/>
    <w:rsid w:val="000C31BF"/>
    <w:rsid w:val="000D292A"/>
    <w:rsid w:val="000E3550"/>
    <w:rsid w:val="000F7F48"/>
    <w:rsid w:val="00102018"/>
    <w:rsid w:val="00107089"/>
    <w:rsid w:val="00111525"/>
    <w:rsid w:val="001172C9"/>
    <w:rsid w:val="00117935"/>
    <w:rsid w:val="001278A0"/>
    <w:rsid w:val="00127FC9"/>
    <w:rsid w:val="00135314"/>
    <w:rsid w:val="0013700F"/>
    <w:rsid w:val="00147E3E"/>
    <w:rsid w:val="00160377"/>
    <w:rsid w:val="001619AC"/>
    <w:rsid w:val="001626E9"/>
    <w:rsid w:val="0018494F"/>
    <w:rsid w:val="001903DA"/>
    <w:rsid w:val="0019227F"/>
    <w:rsid w:val="00192CD5"/>
    <w:rsid w:val="001B0738"/>
    <w:rsid w:val="001B3DA6"/>
    <w:rsid w:val="001B3FD4"/>
    <w:rsid w:val="001B41F4"/>
    <w:rsid w:val="001B531C"/>
    <w:rsid w:val="001C65F7"/>
    <w:rsid w:val="001F0517"/>
    <w:rsid w:val="001F71EF"/>
    <w:rsid w:val="0020110F"/>
    <w:rsid w:val="00211B16"/>
    <w:rsid w:val="0021716B"/>
    <w:rsid w:val="002351B8"/>
    <w:rsid w:val="002358FE"/>
    <w:rsid w:val="002409AF"/>
    <w:rsid w:val="0026238D"/>
    <w:rsid w:val="002705DB"/>
    <w:rsid w:val="002941F1"/>
    <w:rsid w:val="002970AC"/>
    <w:rsid w:val="002B2CDB"/>
    <w:rsid w:val="002C2BAE"/>
    <w:rsid w:val="002D1FB6"/>
    <w:rsid w:val="002E026C"/>
    <w:rsid w:val="002F1E59"/>
    <w:rsid w:val="002F443D"/>
    <w:rsid w:val="003211E1"/>
    <w:rsid w:val="00324DE7"/>
    <w:rsid w:val="00325D6B"/>
    <w:rsid w:val="00335D33"/>
    <w:rsid w:val="003360FF"/>
    <w:rsid w:val="00342F67"/>
    <w:rsid w:val="003434A6"/>
    <w:rsid w:val="00353A8D"/>
    <w:rsid w:val="0036020A"/>
    <w:rsid w:val="00361107"/>
    <w:rsid w:val="003657AF"/>
    <w:rsid w:val="003773B8"/>
    <w:rsid w:val="003824CF"/>
    <w:rsid w:val="00394C50"/>
    <w:rsid w:val="003962AB"/>
    <w:rsid w:val="003C28EB"/>
    <w:rsid w:val="003E25AD"/>
    <w:rsid w:val="00402589"/>
    <w:rsid w:val="004037D5"/>
    <w:rsid w:val="00404937"/>
    <w:rsid w:val="004155FB"/>
    <w:rsid w:val="00427A5E"/>
    <w:rsid w:val="00442191"/>
    <w:rsid w:val="00443D59"/>
    <w:rsid w:val="00444906"/>
    <w:rsid w:val="00447B1B"/>
    <w:rsid w:val="0045238E"/>
    <w:rsid w:val="004533CF"/>
    <w:rsid w:val="00472B9A"/>
    <w:rsid w:val="00480A8F"/>
    <w:rsid w:val="00487287"/>
    <w:rsid w:val="004906CA"/>
    <w:rsid w:val="004B0D73"/>
    <w:rsid w:val="004B298B"/>
    <w:rsid w:val="004B64D9"/>
    <w:rsid w:val="004C6257"/>
    <w:rsid w:val="004C73AB"/>
    <w:rsid w:val="004E046F"/>
    <w:rsid w:val="004E119E"/>
    <w:rsid w:val="004E5D64"/>
    <w:rsid w:val="004F0768"/>
    <w:rsid w:val="004F1326"/>
    <w:rsid w:val="004F1F5D"/>
    <w:rsid w:val="00500671"/>
    <w:rsid w:val="00506478"/>
    <w:rsid w:val="00511470"/>
    <w:rsid w:val="005167E6"/>
    <w:rsid w:val="005207DF"/>
    <w:rsid w:val="0053671D"/>
    <w:rsid w:val="00542CBA"/>
    <w:rsid w:val="00551176"/>
    <w:rsid w:val="005513F2"/>
    <w:rsid w:val="00553C67"/>
    <w:rsid w:val="005560D7"/>
    <w:rsid w:val="00565881"/>
    <w:rsid w:val="00580304"/>
    <w:rsid w:val="00583AA8"/>
    <w:rsid w:val="005A53B5"/>
    <w:rsid w:val="005A5910"/>
    <w:rsid w:val="005B110E"/>
    <w:rsid w:val="005B25AE"/>
    <w:rsid w:val="005C08E5"/>
    <w:rsid w:val="005D44D4"/>
    <w:rsid w:val="005D5A38"/>
    <w:rsid w:val="00605871"/>
    <w:rsid w:val="00615400"/>
    <w:rsid w:val="00626916"/>
    <w:rsid w:val="00627368"/>
    <w:rsid w:val="00630D05"/>
    <w:rsid w:val="00631014"/>
    <w:rsid w:val="006412DB"/>
    <w:rsid w:val="0064389A"/>
    <w:rsid w:val="00651B76"/>
    <w:rsid w:val="00661A00"/>
    <w:rsid w:val="00681158"/>
    <w:rsid w:val="00687575"/>
    <w:rsid w:val="006A1A88"/>
    <w:rsid w:val="006B311E"/>
    <w:rsid w:val="006C168F"/>
    <w:rsid w:val="006C2012"/>
    <w:rsid w:val="006D55FC"/>
    <w:rsid w:val="006F084B"/>
    <w:rsid w:val="00701315"/>
    <w:rsid w:val="007059A4"/>
    <w:rsid w:val="00706525"/>
    <w:rsid w:val="00731FC9"/>
    <w:rsid w:val="0074533A"/>
    <w:rsid w:val="00751163"/>
    <w:rsid w:val="00770CB1"/>
    <w:rsid w:val="007753E9"/>
    <w:rsid w:val="00782A8D"/>
    <w:rsid w:val="0079767E"/>
    <w:rsid w:val="007A0D61"/>
    <w:rsid w:val="007A35AD"/>
    <w:rsid w:val="007A7EAB"/>
    <w:rsid w:val="007B6414"/>
    <w:rsid w:val="007C35B8"/>
    <w:rsid w:val="007C4148"/>
    <w:rsid w:val="007C5B6C"/>
    <w:rsid w:val="007D2B2F"/>
    <w:rsid w:val="007D35AB"/>
    <w:rsid w:val="007F4360"/>
    <w:rsid w:val="007F639D"/>
    <w:rsid w:val="00807DE5"/>
    <w:rsid w:val="00811C49"/>
    <w:rsid w:val="0081571B"/>
    <w:rsid w:val="00823980"/>
    <w:rsid w:val="0083190A"/>
    <w:rsid w:val="008374F5"/>
    <w:rsid w:val="00870082"/>
    <w:rsid w:val="008748B9"/>
    <w:rsid w:val="0088164D"/>
    <w:rsid w:val="00897214"/>
    <w:rsid w:val="008A0E7D"/>
    <w:rsid w:val="008A1F93"/>
    <w:rsid w:val="008A2368"/>
    <w:rsid w:val="008A3D3B"/>
    <w:rsid w:val="008A6C1D"/>
    <w:rsid w:val="008B320F"/>
    <w:rsid w:val="008B4D1E"/>
    <w:rsid w:val="008B728E"/>
    <w:rsid w:val="008C2CE3"/>
    <w:rsid w:val="008C3897"/>
    <w:rsid w:val="008D03B9"/>
    <w:rsid w:val="008D4EF6"/>
    <w:rsid w:val="008E2954"/>
    <w:rsid w:val="008E5C19"/>
    <w:rsid w:val="008F629E"/>
    <w:rsid w:val="008F7031"/>
    <w:rsid w:val="00905ABB"/>
    <w:rsid w:val="00906219"/>
    <w:rsid w:val="00923141"/>
    <w:rsid w:val="0094266A"/>
    <w:rsid w:val="00954E84"/>
    <w:rsid w:val="00973A01"/>
    <w:rsid w:val="00976767"/>
    <w:rsid w:val="009A5B94"/>
    <w:rsid w:val="009A7B36"/>
    <w:rsid w:val="009B05BF"/>
    <w:rsid w:val="009C36B4"/>
    <w:rsid w:val="009C39FC"/>
    <w:rsid w:val="009C69D1"/>
    <w:rsid w:val="009D3544"/>
    <w:rsid w:val="009E653E"/>
    <w:rsid w:val="009F6981"/>
    <w:rsid w:val="009F7E91"/>
    <w:rsid w:val="00A00898"/>
    <w:rsid w:val="00A02C76"/>
    <w:rsid w:val="00A106AF"/>
    <w:rsid w:val="00A13CC6"/>
    <w:rsid w:val="00A16B82"/>
    <w:rsid w:val="00A25F07"/>
    <w:rsid w:val="00A312B4"/>
    <w:rsid w:val="00A32452"/>
    <w:rsid w:val="00A35603"/>
    <w:rsid w:val="00A729C5"/>
    <w:rsid w:val="00A72A0D"/>
    <w:rsid w:val="00A752AE"/>
    <w:rsid w:val="00A8066C"/>
    <w:rsid w:val="00A94056"/>
    <w:rsid w:val="00A952EF"/>
    <w:rsid w:val="00AA4655"/>
    <w:rsid w:val="00AC7959"/>
    <w:rsid w:val="00AD2F2B"/>
    <w:rsid w:val="00AF37C9"/>
    <w:rsid w:val="00B04A6D"/>
    <w:rsid w:val="00B052B2"/>
    <w:rsid w:val="00B14C8E"/>
    <w:rsid w:val="00B16CCC"/>
    <w:rsid w:val="00B179CD"/>
    <w:rsid w:val="00B33D9D"/>
    <w:rsid w:val="00B340E9"/>
    <w:rsid w:val="00B37C28"/>
    <w:rsid w:val="00B4387C"/>
    <w:rsid w:val="00B44353"/>
    <w:rsid w:val="00B44742"/>
    <w:rsid w:val="00B44AB4"/>
    <w:rsid w:val="00B44B89"/>
    <w:rsid w:val="00B55E5E"/>
    <w:rsid w:val="00B56AB1"/>
    <w:rsid w:val="00B61B19"/>
    <w:rsid w:val="00B62047"/>
    <w:rsid w:val="00B64932"/>
    <w:rsid w:val="00B7088E"/>
    <w:rsid w:val="00B85D99"/>
    <w:rsid w:val="00B87790"/>
    <w:rsid w:val="00B91658"/>
    <w:rsid w:val="00B93459"/>
    <w:rsid w:val="00BA375D"/>
    <w:rsid w:val="00BB0F5A"/>
    <w:rsid w:val="00BB21B2"/>
    <w:rsid w:val="00BB4447"/>
    <w:rsid w:val="00BC4842"/>
    <w:rsid w:val="00BC643E"/>
    <w:rsid w:val="00BC7F02"/>
    <w:rsid w:val="00BE08E1"/>
    <w:rsid w:val="00BE34B6"/>
    <w:rsid w:val="00BF0AA9"/>
    <w:rsid w:val="00BF45CE"/>
    <w:rsid w:val="00C331F4"/>
    <w:rsid w:val="00C34CCC"/>
    <w:rsid w:val="00C4249F"/>
    <w:rsid w:val="00C424CB"/>
    <w:rsid w:val="00C447D9"/>
    <w:rsid w:val="00C551F5"/>
    <w:rsid w:val="00C570F4"/>
    <w:rsid w:val="00C63A3A"/>
    <w:rsid w:val="00C64199"/>
    <w:rsid w:val="00C667EA"/>
    <w:rsid w:val="00C674AD"/>
    <w:rsid w:val="00C7428A"/>
    <w:rsid w:val="00C743F4"/>
    <w:rsid w:val="00C83055"/>
    <w:rsid w:val="00C8513D"/>
    <w:rsid w:val="00C939AC"/>
    <w:rsid w:val="00CA4F87"/>
    <w:rsid w:val="00CC5CA7"/>
    <w:rsid w:val="00CD6E75"/>
    <w:rsid w:val="00CE1BAA"/>
    <w:rsid w:val="00CE2E31"/>
    <w:rsid w:val="00D212A8"/>
    <w:rsid w:val="00D22F87"/>
    <w:rsid w:val="00D25962"/>
    <w:rsid w:val="00D3147F"/>
    <w:rsid w:val="00D33C8C"/>
    <w:rsid w:val="00D34A09"/>
    <w:rsid w:val="00D44837"/>
    <w:rsid w:val="00D46EE1"/>
    <w:rsid w:val="00D500BF"/>
    <w:rsid w:val="00D71FEE"/>
    <w:rsid w:val="00D73F51"/>
    <w:rsid w:val="00D963DB"/>
    <w:rsid w:val="00D97A43"/>
    <w:rsid w:val="00DB1413"/>
    <w:rsid w:val="00DB225E"/>
    <w:rsid w:val="00DC2069"/>
    <w:rsid w:val="00DF03A5"/>
    <w:rsid w:val="00DF12FB"/>
    <w:rsid w:val="00DF64BB"/>
    <w:rsid w:val="00E00168"/>
    <w:rsid w:val="00E109F6"/>
    <w:rsid w:val="00E22232"/>
    <w:rsid w:val="00E31744"/>
    <w:rsid w:val="00E34B5F"/>
    <w:rsid w:val="00E438BB"/>
    <w:rsid w:val="00E454AD"/>
    <w:rsid w:val="00E56944"/>
    <w:rsid w:val="00E613E7"/>
    <w:rsid w:val="00E72E38"/>
    <w:rsid w:val="00E95265"/>
    <w:rsid w:val="00E9686F"/>
    <w:rsid w:val="00EA6356"/>
    <w:rsid w:val="00EA7A95"/>
    <w:rsid w:val="00EC1B81"/>
    <w:rsid w:val="00EC28AD"/>
    <w:rsid w:val="00ED7973"/>
    <w:rsid w:val="00EE4D78"/>
    <w:rsid w:val="00EE684A"/>
    <w:rsid w:val="00EF1BF3"/>
    <w:rsid w:val="00EF5256"/>
    <w:rsid w:val="00F07402"/>
    <w:rsid w:val="00F12881"/>
    <w:rsid w:val="00F16EDB"/>
    <w:rsid w:val="00F37C5A"/>
    <w:rsid w:val="00F41CA4"/>
    <w:rsid w:val="00F4291E"/>
    <w:rsid w:val="00F50C72"/>
    <w:rsid w:val="00F54D6C"/>
    <w:rsid w:val="00F75E72"/>
    <w:rsid w:val="00F76719"/>
    <w:rsid w:val="00F80588"/>
    <w:rsid w:val="00F86B0A"/>
    <w:rsid w:val="00F908AE"/>
    <w:rsid w:val="00F917C5"/>
    <w:rsid w:val="00F97F7E"/>
    <w:rsid w:val="00FA31B0"/>
    <w:rsid w:val="00FA5AAA"/>
    <w:rsid w:val="00FB5CAE"/>
    <w:rsid w:val="00FC1494"/>
    <w:rsid w:val="00FC3352"/>
    <w:rsid w:val="00FC4311"/>
    <w:rsid w:val="00FF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4d4d4d,#5f5f5f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D6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berschrift1">
    <w:name w:val="heading 1"/>
    <w:basedOn w:val="Standard"/>
    <w:qFormat/>
    <w:rsid w:val="0074533A"/>
    <w:pPr>
      <w:outlineLvl w:val="0"/>
    </w:pPr>
    <w:rPr>
      <w:rFonts w:cs="Arial"/>
      <w:b/>
      <w:color w:val="808080"/>
      <w:spacing w:val="-2"/>
      <w:szCs w:val="19"/>
    </w:rPr>
  </w:style>
  <w:style w:type="paragraph" w:styleId="berschrift2">
    <w:name w:val="heading 2"/>
    <w:basedOn w:val="Standard"/>
    <w:qFormat/>
    <w:rsid w:val="0013469A"/>
    <w:pPr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qFormat/>
    <w:rsid w:val="0013469A"/>
    <w:pPr>
      <w:spacing w:before="12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13469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3469A"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sid w:val="0013469A"/>
    <w:rPr>
      <w:sz w:val="24"/>
    </w:rPr>
  </w:style>
  <w:style w:type="paragraph" w:customStyle="1" w:styleId="Gliederungsnumerier">
    <w:name w:val="Gliederungsnumerier"/>
    <w:basedOn w:val="Standard"/>
    <w:rsid w:val="0013469A"/>
    <w:rPr>
      <w:sz w:val="24"/>
    </w:rPr>
  </w:style>
  <w:style w:type="paragraph" w:customStyle="1" w:styleId="Einrckung1Zeile">
    <w:name w:val="Einrückung (1. Zeile)"/>
    <w:basedOn w:val="Standard"/>
    <w:rsid w:val="0013469A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13469A"/>
    <w:rPr>
      <w:sz w:val="24"/>
    </w:rPr>
  </w:style>
  <w:style w:type="paragraph" w:customStyle="1" w:styleId="Markierung2">
    <w:name w:val="Markierung 2"/>
    <w:basedOn w:val="Standard"/>
    <w:rsid w:val="0013469A"/>
    <w:rPr>
      <w:sz w:val="24"/>
    </w:rPr>
  </w:style>
  <w:style w:type="paragraph" w:customStyle="1" w:styleId="Markierung1">
    <w:name w:val="Markierung 1"/>
    <w:basedOn w:val="Standard"/>
    <w:rsid w:val="0013469A"/>
    <w:rPr>
      <w:sz w:val="24"/>
    </w:rPr>
  </w:style>
  <w:style w:type="paragraph" w:customStyle="1" w:styleId="HaupttextEinfach">
    <w:name w:val="Haupttext (Einfach)"/>
    <w:basedOn w:val="Standard"/>
    <w:rsid w:val="0013469A"/>
    <w:rPr>
      <w:sz w:val="24"/>
    </w:rPr>
  </w:style>
  <w:style w:type="paragraph" w:customStyle="1" w:styleId="Vorgabetext">
    <w:name w:val="Vorgabetext"/>
    <w:basedOn w:val="Standard"/>
    <w:rsid w:val="0013469A"/>
    <w:rPr>
      <w:sz w:val="24"/>
    </w:rPr>
  </w:style>
  <w:style w:type="paragraph" w:styleId="Kopfzeile">
    <w:name w:val="header"/>
    <w:basedOn w:val="Standard"/>
    <w:semiHidden/>
    <w:rsid w:val="001346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3469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semiHidden/>
    <w:rsid w:val="0013469A"/>
    <w:rPr>
      <w:color w:val="0000FF"/>
      <w:u w:val="single"/>
    </w:rPr>
  </w:style>
  <w:style w:type="paragraph" w:customStyle="1" w:styleId="Briefkopfadresse">
    <w:name w:val="Briefkopfadresse"/>
    <w:basedOn w:val="Standard"/>
    <w:rsid w:val="0013469A"/>
    <w:pPr>
      <w:overflowPunct/>
      <w:autoSpaceDE/>
      <w:autoSpaceDN/>
      <w:adjustRightInd/>
      <w:textAlignment w:val="auto"/>
    </w:pPr>
  </w:style>
  <w:style w:type="character" w:styleId="BesuchterHyperlink">
    <w:name w:val="FollowedHyperlink"/>
    <w:semiHidden/>
    <w:rsid w:val="0013469A"/>
    <w:rPr>
      <w:color w:val="800080"/>
      <w:u w:val="single"/>
    </w:rPr>
  </w:style>
  <w:style w:type="paragraph" w:styleId="Textkrper">
    <w:name w:val="Body Text"/>
    <w:basedOn w:val="Standard"/>
    <w:semiHidden/>
    <w:rsid w:val="0013469A"/>
    <w:rPr>
      <w:color w:val="333333"/>
    </w:rPr>
  </w:style>
  <w:style w:type="character" w:styleId="Seitenzahl">
    <w:name w:val="page number"/>
    <w:basedOn w:val="Absatz-Standardschriftart"/>
    <w:semiHidden/>
    <w:rsid w:val="0013469A"/>
  </w:style>
  <w:style w:type="paragraph" w:styleId="StandardWeb">
    <w:name w:val="Normal (Web)"/>
    <w:basedOn w:val="Standard"/>
    <w:semiHidden/>
    <w:rsid w:val="0013469A"/>
    <w:pPr>
      <w:shd w:val="clear" w:color="auto" w:fill="EEEEEE"/>
      <w:overflowPunct/>
      <w:autoSpaceDE/>
      <w:autoSpaceDN/>
      <w:adjustRightInd/>
      <w:textAlignment w:val="auto"/>
    </w:pPr>
    <w:rPr>
      <w:rFonts w:eastAsia="Arial Unicode MS" w:cs="Arial"/>
      <w:sz w:val="12"/>
      <w:szCs w:val="12"/>
    </w:rPr>
  </w:style>
  <w:style w:type="character" w:styleId="Fett">
    <w:name w:val="Strong"/>
    <w:qFormat/>
    <w:rsid w:val="0036018D"/>
    <w:rPr>
      <w:rFonts w:ascii="Arial" w:hAnsi="Arial"/>
      <w:b/>
      <w:bCs/>
      <w:sz w:val="20"/>
    </w:rPr>
  </w:style>
  <w:style w:type="character" w:customStyle="1" w:styleId="KopfzeileZchn">
    <w:name w:val="Kopfzeile Zchn"/>
    <w:basedOn w:val="Absatz-Standardschriftart"/>
    <w:semiHidden/>
    <w:rsid w:val="0013469A"/>
  </w:style>
  <w:style w:type="character" w:customStyle="1" w:styleId="FuzeileZchn">
    <w:name w:val="Fußzeile Zchn"/>
    <w:link w:val="Fuzeile"/>
    <w:rsid w:val="00BD393C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291E"/>
    <w:pPr>
      <w:spacing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F4291E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2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37C2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B179CD"/>
    <w:pPr>
      <w:overflowPunct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x-none" w:eastAsia="x-none"/>
    </w:rPr>
  </w:style>
  <w:style w:type="paragraph" w:customStyle="1" w:styleId="Fu">
    <w:name w:val="Fuß"/>
    <w:link w:val="FuZchn"/>
    <w:qFormat/>
    <w:rsid w:val="0053671D"/>
    <w:pPr>
      <w:spacing w:line="264" w:lineRule="auto"/>
    </w:pPr>
    <w:rPr>
      <w:rFonts w:ascii="ArialMT" w:hAnsi="ArialMT" w:cs="ArialMT"/>
      <w:color w:val="5F5F5F"/>
      <w:sz w:val="13"/>
      <w:szCs w:val="13"/>
    </w:rPr>
  </w:style>
  <w:style w:type="character" w:customStyle="1" w:styleId="EinfacherAbsatzZchn">
    <w:name w:val="[Einfacher Absatz] Zchn"/>
    <w:link w:val="EinfacherAbsatz"/>
    <w:uiPriority w:val="99"/>
    <w:rsid w:val="0053671D"/>
    <w:rPr>
      <w:rFonts w:ascii="Times-Roman" w:hAnsi="Times-Roman" w:cs="Times-Roman"/>
      <w:color w:val="000000"/>
      <w:sz w:val="24"/>
      <w:szCs w:val="24"/>
    </w:rPr>
  </w:style>
  <w:style w:type="character" w:customStyle="1" w:styleId="FuZchn">
    <w:name w:val="Fuß Zchn"/>
    <w:link w:val="Fu"/>
    <w:rsid w:val="0053671D"/>
    <w:rPr>
      <w:rFonts w:ascii="ArialMT" w:hAnsi="ArialMT" w:cs="ArialMT"/>
      <w:color w:val="5F5F5F"/>
      <w:sz w:val="13"/>
      <w:szCs w:val="13"/>
      <w:lang w:val="de-DE" w:eastAsia="de-DE" w:bidi="ar-SA"/>
    </w:rPr>
  </w:style>
  <w:style w:type="paragraph" w:customStyle="1" w:styleId="StandardEinzug">
    <w:name w:val="Standard Einzug"/>
    <w:link w:val="StandardEinzugZchn"/>
    <w:qFormat/>
    <w:rsid w:val="009C69D1"/>
    <w:pPr>
      <w:spacing w:line="264" w:lineRule="auto"/>
      <w:ind w:right="1304"/>
    </w:pPr>
    <w:rPr>
      <w:rFonts w:ascii="Arial" w:hAnsi="Arial"/>
    </w:rPr>
  </w:style>
  <w:style w:type="character" w:customStyle="1" w:styleId="StandardEinzugZchn">
    <w:name w:val="Standard Einzug Zchn"/>
    <w:link w:val="StandardEinzug"/>
    <w:rsid w:val="009C69D1"/>
    <w:rPr>
      <w:rFonts w:ascii="Arial" w:hAnsi="Arial"/>
      <w:lang w:val="de-DE" w:eastAsia="de-DE" w:bidi="ar-SA"/>
    </w:rPr>
  </w:style>
  <w:style w:type="table" w:customStyle="1" w:styleId="Tabellengitternetz">
    <w:name w:val="Tabellengitternetz"/>
    <w:basedOn w:val="NormaleTabelle"/>
    <w:uiPriority w:val="59"/>
    <w:rsid w:val="002E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14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s12">
    <w:name w:val="s12"/>
    <w:basedOn w:val="Absatz-Standardschriftart"/>
    <w:rsid w:val="008D4EF6"/>
  </w:style>
  <w:style w:type="character" w:customStyle="1" w:styleId="s13">
    <w:name w:val="s13"/>
    <w:basedOn w:val="Absatz-Standardschriftart"/>
    <w:rsid w:val="008D4EF6"/>
  </w:style>
  <w:style w:type="character" w:customStyle="1" w:styleId="s16">
    <w:name w:val="s16"/>
    <w:basedOn w:val="Absatz-Standardschriftart"/>
    <w:rsid w:val="008D4EF6"/>
  </w:style>
  <w:style w:type="character" w:customStyle="1" w:styleId="s11">
    <w:name w:val="s11"/>
    <w:basedOn w:val="Absatz-Standardschriftart"/>
    <w:rsid w:val="008D4EF6"/>
  </w:style>
  <w:style w:type="character" w:styleId="Kommentarzeichen">
    <w:name w:val="annotation reference"/>
    <w:uiPriority w:val="99"/>
    <w:semiHidden/>
    <w:unhideWhenUsed/>
    <w:rsid w:val="00AA4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655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AA46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6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465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F1BF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D6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berschrift1">
    <w:name w:val="heading 1"/>
    <w:basedOn w:val="Standard"/>
    <w:qFormat/>
    <w:rsid w:val="0074533A"/>
    <w:pPr>
      <w:outlineLvl w:val="0"/>
    </w:pPr>
    <w:rPr>
      <w:rFonts w:cs="Arial"/>
      <w:b/>
      <w:color w:val="808080"/>
      <w:spacing w:val="-2"/>
      <w:szCs w:val="19"/>
    </w:rPr>
  </w:style>
  <w:style w:type="paragraph" w:styleId="berschrift2">
    <w:name w:val="heading 2"/>
    <w:basedOn w:val="Standard"/>
    <w:qFormat/>
    <w:rsid w:val="0013469A"/>
    <w:pPr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qFormat/>
    <w:rsid w:val="0013469A"/>
    <w:pPr>
      <w:spacing w:before="12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13469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3469A"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sid w:val="0013469A"/>
    <w:rPr>
      <w:sz w:val="24"/>
    </w:rPr>
  </w:style>
  <w:style w:type="paragraph" w:customStyle="1" w:styleId="Gliederungsnumerier">
    <w:name w:val="Gliederungsnumerier"/>
    <w:basedOn w:val="Standard"/>
    <w:rsid w:val="0013469A"/>
    <w:rPr>
      <w:sz w:val="24"/>
    </w:rPr>
  </w:style>
  <w:style w:type="paragraph" w:customStyle="1" w:styleId="Einrckung1Zeile">
    <w:name w:val="Einrückung (1. Zeile)"/>
    <w:basedOn w:val="Standard"/>
    <w:rsid w:val="0013469A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13469A"/>
    <w:rPr>
      <w:sz w:val="24"/>
    </w:rPr>
  </w:style>
  <w:style w:type="paragraph" w:customStyle="1" w:styleId="Markierung2">
    <w:name w:val="Markierung 2"/>
    <w:basedOn w:val="Standard"/>
    <w:rsid w:val="0013469A"/>
    <w:rPr>
      <w:sz w:val="24"/>
    </w:rPr>
  </w:style>
  <w:style w:type="paragraph" w:customStyle="1" w:styleId="Markierung1">
    <w:name w:val="Markierung 1"/>
    <w:basedOn w:val="Standard"/>
    <w:rsid w:val="0013469A"/>
    <w:rPr>
      <w:sz w:val="24"/>
    </w:rPr>
  </w:style>
  <w:style w:type="paragraph" w:customStyle="1" w:styleId="HaupttextEinfach">
    <w:name w:val="Haupttext (Einfach)"/>
    <w:basedOn w:val="Standard"/>
    <w:rsid w:val="0013469A"/>
    <w:rPr>
      <w:sz w:val="24"/>
    </w:rPr>
  </w:style>
  <w:style w:type="paragraph" w:customStyle="1" w:styleId="Vorgabetext">
    <w:name w:val="Vorgabetext"/>
    <w:basedOn w:val="Standard"/>
    <w:rsid w:val="0013469A"/>
    <w:rPr>
      <w:sz w:val="24"/>
    </w:rPr>
  </w:style>
  <w:style w:type="paragraph" w:styleId="Kopfzeile">
    <w:name w:val="header"/>
    <w:basedOn w:val="Standard"/>
    <w:semiHidden/>
    <w:rsid w:val="001346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3469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semiHidden/>
    <w:rsid w:val="0013469A"/>
    <w:rPr>
      <w:color w:val="0000FF"/>
      <w:u w:val="single"/>
    </w:rPr>
  </w:style>
  <w:style w:type="paragraph" w:customStyle="1" w:styleId="Briefkopfadresse">
    <w:name w:val="Briefkopfadresse"/>
    <w:basedOn w:val="Standard"/>
    <w:rsid w:val="0013469A"/>
    <w:pPr>
      <w:overflowPunct/>
      <w:autoSpaceDE/>
      <w:autoSpaceDN/>
      <w:adjustRightInd/>
      <w:textAlignment w:val="auto"/>
    </w:pPr>
  </w:style>
  <w:style w:type="character" w:styleId="BesuchterHyperlink">
    <w:name w:val="FollowedHyperlink"/>
    <w:semiHidden/>
    <w:rsid w:val="0013469A"/>
    <w:rPr>
      <w:color w:val="800080"/>
      <w:u w:val="single"/>
    </w:rPr>
  </w:style>
  <w:style w:type="paragraph" w:styleId="Textkrper">
    <w:name w:val="Body Text"/>
    <w:basedOn w:val="Standard"/>
    <w:semiHidden/>
    <w:rsid w:val="0013469A"/>
    <w:rPr>
      <w:color w:val="333333"/>
    </w:rPr>
  </w:style>
  <w:style w:type="character" w:styleId="Seitenzahl">
    <w:name w:val="page number"/>
    <w:basedOn w:val="Absatz-Standardschriftart"/>
    <w:semiHidden/>
    <w:rsid w:val="0013469A"/>
  </w:style>
  <w:style w:type="paragraph" w:styleId="StandardWeb">
    <w:name w:val="Normal (Web)"/>
    <w:basedOn w:val="Standard"/>
    <w:semiHidden/>
    <w:rsid w:val="0013469A"/>
    <w:pPr>
      <w:shd w:val="clear" w:color="auto" w:fill="EEEEEE"/>
      <w:overflowPunct/>
      <w:autoSpaceDE/>
      <w:autoSpaceDN/>
      <w:adjustRightInd/>
      <w:textAlignment w:val="auto"/>
    </w:pPr>
    <w:rPr>
      <w:rFonts w:eastAsia="Arial Unicode MS" w:cs="Arial"/>
      <w:sz w:val="12"/>
      <w:szCs w:val="12"/>
    </w:rPr>
  </w:style>
  <w:style w:type="character" w:styleId="Fett">
    <w:name w:val="Strong"/>
    <w:qFormat/>
    <w:rsid w:val="0036018D"/>
    <w:rPr>
      <w:rFonts w:ascii="Arial" w:hAnsi="Arial"/>
      <w:b/>
      <w:bCs/>
      <w:sz w:val="20"/>
    </w:rPr>
  </w:style>
  <w:style w:type="character" w:customStyle="1" w:styleId="KopfzeileZchn">
    <w:name w:val="Kopfzeile Zchn"/>
    <w:basedOn w:val="Absatz-Standardschriftart"/>
    <w:semiHidden/>
    <w:rsid w:val="0013469A"/>
  </w:style>
  <w:style w:type="character" w:customStyle="1" w:styleId="FuzeileZchn">
    <w:name w:val="Fußzeile Zchn"/>
    <w:link w:val="Fuzeile"/>
    <w:rsid w:val="00BD393C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291E"/>
    <w:pPr>
      <w:spacing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F4291E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2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37C2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B179CD"/>
    <w:pPr>
      <w:overflowPunct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x-none" w:eastAsia="x-none"/>
    </w:rPr>
  </w:style>
  <w:style w:type="paragraph" w:customStyle="1" w:styleId="Fu">
    <w:name w:val="Fuß"/>
    <w:link w:val="FuZchn"/>
    <w:qFormat/>
    <w:rsid w:val="0053671D"/>
    <w:pPr>
      <w:spacing w:line="264" w:lineRule="auto"/>
    </w:pPr>
    <w:rPr>
      <w:rFonts w:ascii="ArialMT" w:hAnsi="ArialMT" w:cs="ArialMT"/>
      <w:color w:val="5F5F5F"/>
      <w:sz w:val="13"/>
      <w:szCs w:val="13"/>
    </w:rPr>
  </w:style>
  <w:style w:type="character" w:customStyle="1" w:styleId="EinfacherAbsatzZchn">
    <w:name w:val="[Einfacher Absatz] Zchn"/>
    <w:link w:val="EinfacherAbsatz"/>
    <w:uiPriority w:val="99"/>
    <w:rsid w:val="0053671D"/>
    <w:rPr>
      <w:rFonts w:ascii="Times-Roman" w:hAnsi="Times-Roman" w:cs="Times-Roman"/>
      <w:color w:val="000000"/>
      <w:sz w:val="24"/>
      <w:szCs w:val="24"/>
    </w:rPr>
  </w:style>
  <w:style w:type="character" w:customStyle="1" w:styleId="FuZchn">
    <w:name w:val="Fuß Zchn"/>
    <w:link w:val="Fu"/>
    <w:rsid w:val="0053671D"/>
    <w:rPr>
      <w:rFonts w:ascii="ArialMT" w:hAnsi="ArialMT" w:cs="ArialMT"/>
      <w:color w:val="5F5F5F"/>
      <w:sz w:val="13"/>
      <w:szCs w:val="13"/>
      <w:lang w:val="de-DE" w:eastAsia="de-DE" w:bidi="ar-SA"/>
    </w:rPr>
  </w:style>
  <w:style w:type="paragraph" w:customStyle="1" w:styleId="StandardEinzug">
    <w:name w:val="Standard Einzug"/>
    <w:link w:val="StandardEinzugZchn"/>
    <w:qFormat/>
    <w:rsid w:val="009C69D1"/>
    <w:pPr>
      <w:spacing w:line="264" w:lineRule="auto"/>
      <w:ind w:right="1304"/>
    </w:pPr>
    <w:rPr>
      <w:rFonts w:ascii="Arial" w:hAnsi="Arial"/>
    </w:rPr>
  </w:style>
  <w:style w:type="character" w:customStyle="1" w:styleId="StandardEinzugZchn">
    <w:name w:val="Standard Einzug Zchn"/>
    <w:link w:val="StandardEinzug"/>
    <w:rsid w:val="009C69D1"/>
    <w:rPr>
      <w:rFonts w:ascii="Arial" w:hAnsi="Arial"/>
      <w:lang w:val="de-DE" w:eastAsia="de-DE" w:bidi="ar-SA"/>
    </w:rPr>
  </w:style>
  <w:style w:type="table" w:customStyle="1" w:styleId="Tabellengitternetz">
    <w:name w:val="Tabellengitternetz"/>
    <w:basedOn w:val="NormaleTabelle"/>
    <w:uiPriority w:val="59"/>
    <w:rsid w:val="002E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14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s12">
    <w:name w:val="s12"/>
    <w:basedOn w:val="Absatz-Standardschriftart"/>
    <w:rsid w:val="008D4EF6"/>
  </w:style>
  <w:style w:type="character" w:customStyle="1" w:styleId="s13">
    <w:name w:val="s13"/>
    <w:basedOn w:val="Absatz-Standardschriftart"/>
    <w:rsid w:val="008D4EF6"/>
  </w:style>
  <w:style w:type="character" w:customStyle="1" w:styleId="s16">
    <w:name w:val="s16"/>
    <w:basedOn w:val="Absatz-Standardschriftart"/>
    <w:rsid w:val="008D4EF6"/>
  </w:style>
  <w:style w:type="character" w:customStyle="1" w:styleId="s11">
    <w:name w:val="s11"/>
    <w:basedOn w:val="Absatz-Standardschriftart"/>
    <w:rsid w:val="008D4EF6"/>
  </w:style>
  <w:style w:type="character" w:styleId="Kommentarzeichen">
    <w:name w:val="annotation reference"/>
    <w:uiPriority w:val="99"/>
    <w:semiHidden/>
    <w:unhideWhenUsed/>
    <w:rsid w:val="00AA4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655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AA46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6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465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F1B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u@press-n-relations.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TG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llnig@LTG.d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press-n-relations.mediamid.com/AMID-PR/open.jsp?action=search&amp;query=Connected_Intelligenc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ress-n-relation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D72E-A391-475F-A086-B2520275E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BE08B-63EC-4370-A357-B27F051F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LTG Aktiengesellschaft, Postfach 400525,  D-70405 Stuttgart</vt:lpstr>
    </vt:vector>
  </TitlesOfParts>
  <Company>LTG-Aktiengeselschaft</Company>
  <LinksUpToDate>false</LinksUpToDate>
  <CharactersWithSpaces>2209</CharactersWithSpaces>
  <SharedDoc>false</SharedDoc>
  <HLinks>
    <vt:vector size="30" baseType="variant"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http://www.press-n-relations.com/</vt:lpwstr>
      </vt:variant>
      <vt:variant>
        <vt:lpwstr/>
      </vt:variant>
      <vt:variant>
        <vt:i4>983077</vt:i4>
      </vt:variant>
      <vt:variant>
        <vt:i4>9</vt:i4>
      </vt:variant>
      <vt:variant>
        <vt:i4>0</vt:i4>
      </vt:variant>
      <vt:variant>
        <vt:i4>5</vt:i4>
      </vt:variant>
      <vt:variant>
        <vt:lpwstr>mailto:du@press-n-relations.de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http://www.ltg.de/</vt:lpwstr>
      </vt:variant>
      <vt:variant>
        <vt:lpwstr/>
      </vt:variant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mailto:kullnig@LTG.de</vt:lpwstr>
      </vt:variant>
      <vt:variant>
        <vt:lpwstr/>
      </vt:variant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http://press-n-relations.mediamid.com/AMID-PR/open.jsp?action=search&amp;query=LTG_USA_Meeting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LTG Aktiengesellschaft, Postfach 400525,  D-70405 Stuttgart</dc:title>
  <dc:creator>ef</dc:creator>
  <cp:lastModifiedBy>Ralf Dunker</cp:lastModifiedBy>
  <cp:revision>3</cp:revision>
  <cp:lastPrinted>2019-01-22T11:49:00Z</cp:lastPrinted>
  <dcterms:created xsi:type="dcterms:W3CDTF">2019-01-28T11:16:00Z</dcterms:created>
  <dcterms:modified xsi:type="dcterms:W3CDTF">2019-01-28T11:18:00Z</dcterms:modified>
</cp:coreProperties>
</file>