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CD9D737" w14:textId="77777777" w:rsidR="00EA7DFE" w:rsidRPr="00EA7DFE" w:rsidRDefault="00EA7DFE" w:rsidP="00EA7DFE">
      <w:pPr>
        <w:rPr>
          <w:sz w:val="20"/>
        </w:rPr>
      </w:pPr>
      <w:r w:rsidRPr="00EA7DFE">
        <w:rPr>
          <w:sz w:val="20"/>
        </w:rPr>
        <w:t xml:space="preserve">PRESSEINFORMATION </w:t>
      </w:r>
    </w:p>
    <w:p w14:paraId="2C223D63" w14:textId="77777777" w:rsidR="00EA7DFE" w:rsidRPr="00EA7DFE" w:rsidRDefault="00EA7DFE" w:rsidP="00EA7DFE">
      <w:pPr>
        <w:rPr>
          <w:sz w:val="20"/>
        </w:rPr>
      </w:pPr>
    </w:p>
    <w:p w14:paraId="3899C1BA" w14:textId="77777777" w:rsidR="00EA7DFE" w:rsidRPr="00EA7DFE" w:rsidRDefault="00EA7DFE" w:rsidP="00EA7DFE">
      <w:pPr>
        <w:rPr>
          <w:sz w:val="20"/>
        </w:rPr>
      </w:pPr>
      <w:r w:rsidRPr="00EA7DFE">
        <w:rPr>
          <w:sz w:val="20"/>
        </w:rPr>
        <w:t>Ulm / Miami, 6. Februar 2012</w:t>
      </w:r>
    </w:p>
    <w:p w14:paraId="7DA9D056" w14:textId="77777777" w:rsidR="00EA7DFE" w:rsidRPr="00EA7DFE" w:rsidRDefault="00EA7DFE" w:rsidP="00EA7DFE">
      <w:pPr>
        <w:rPr>
          <w:b/>
          <w:sz w:val="24"/>
          <w:szCs w:val="24"/>
        </w:rPr>
      </w:pPr>
    </w:p>
    <w:p w14:paraId="76AA764A" w14:textId="77777777" w:rsidR="00EA7DFE" w:rsidRPr="00EA7DFE" w:rsidRDefault="00EA7DFE" w:rsidP="00EA7DFE">
      <w:pPr>
        <w:rPr>
          <w:b/>
          <w:sz w:val="24"/>
          <w:szCs w:val="24"/>
        </w:rPr>
      </w:pPr>
      <w:proofErr w:type="spellStart"/>
      <w:r w:rsidRPr="00EA7DFE">
        <w:rPr>
          <w:b/>
          <w:sz w:val="24"/>
          <w:szCs w:val="24"/>
        </w:rPr>
        <w:t>PressFile</w:t>
      </w:r>
      <w:proofErr w:type="spellEnd"/>
      <w:r w:rsidRPr="00EA7DFE">
        <w:rPr>
          <w:b/>
          <w:sz w:val="24"/>
          <w:szCs w:val="24"/>
        </w:rPr>
        <w:t xml:space="preserve"> Version 8: PR-Software jetzt “Made in Germany” </w:t>
      </w:r>
    </w:p>
    <w:p w14:paraId="0488E940" w14:textId="77777777" w:rsidR="00EA7DFE" w:rsidRPr="00EA7DFE" w:rsidRDefault="00EA7DFE" w:rsidP="00EA7DFE">
      <w:pPr>
        <w:ind w:right="-1417"/>
        <w:rPr>
          <w:b/>
          <w:sz w:val="20"/>
        </w:rPr>
      </w:pPr>
      <w:r w:rsidRPr="00EA7DFE">
        <w:rPr>
          <w:b/>
          <w:sz w:val="20"/>
        </w:rPr>
        <w:t>Technologiewechsel sorgt für noch mehr Übersichtlichkeit, Sicherheit und Effizienz</w:t>
      </w:r>
    </w:p>
    <w:p w14:paraId="1368F32D" w14:textId="77777777" w:rsidR="00EA7DFE" w:rsidRPr="00EA7DFE" w:rsidRDefault="00EA7DFE" w:rsidP="00EA7DFE">
      <w:pPr>
        <w:rPr>
          <w:sz w:val="20"/>
        </w:rPr>
      </w:pPr>
    </w:p>
    <w:p w14:paraId="21590909" w14:textId="57C1CA5C" w:rsidR="006D1365" w:rsidRDefault="00EA7DFE" w:rsidP="006D1365">
      <w:pPr>
        <w:spacing w:line="312" w:lineRule="auto"/>
        <w:rPr>
          <w:sz w:val="20"/>
        </w:rPr>
      </w:pPr>
      <w:r w:rsidRPr="00EA7DFE">
        <w:rPr>
          <w:b/>
          <w:sz w:val="20"/>
        </w:rPr>
        <w:t xml:space="preserve">Mit der neuen Version 8 hat </w:t>
      </w:r>
      <w:proofErr w:type="spellStart"/>
      <w:r w:rsidRPr="00EA7DFE">
        <w:rPr>
          <w:b/>
          <w:sz w:val="20"/>
        </w:rPr>
        <w:t>PressFile</w:t>
      </w:r>
      <w:proofErr w:type="spellEnd"/>
      <w:r w:rsidRPr="00EA7DFE">
        <w:rPr>
          <w:b/>
          <w:sz w:val="20"/>
        </w:rPr>
        <w:t xml:space="preserve"> Europe seine PR-Software auf eine komplett neue technologische Basis gestellt und gleichzeitig die Federführung für die Entwicklung nach Deutschland geholt. Die L</w:t>
      </w:r>
      <w:r w:rsidRPr="00EA7DFE">
        <w:rPr>
          <w:b/>
          <w:sz w:val="20"/>
        </w:rPr>
        <w:t>ö</w:t>
      </w:r>
      <w:r w:rsidRPr="00EA7DFE">
        <w:rPr>
          <w:b/>
          <w:sz w:val="20"/>
        </w:rPr>
        <w:t xml:space="preserve">sung, die bislang auf </w:t>
      </w:r>
      <w:proofErr w:type="spellStart"/>
      <w:r w:rsidRPr="00EA7DFE">
        <w:rPr>
          <w:b/>
          <w:sz w:val="20"/>
        </w:rPr>
        <w:t>Adobes</w:t>
      </w:r>
      <w:proofErr w:type="spellEnd"/>
      <w:r w:rsidRPr="00EA7DFE">
        <w:rPr>
          <w:b/>
          <w:sz w:val="20"/>
        </w:rPr>
        <w:t xml:space="preserve"> Flash basierte, wurde mit Hilfe von Java und HTML von Grund auf neu entwickelt. Dabei wurde die bewährte einfache und effiziente Benutzerführung übernommen, die Bedienbarkeit in vi</w:t>
      </w:r>
      <w:r w:rsidRPr="00EA7DFE">
        <w:rPr>
          <w:b/>
          <w:sz w:val="20"/>
        </w:rPr>
        <w:t>e</w:t>
      </w:r>
      <w:r w:rsidRPr="00EA7DFE">
        <w:rPr>
          <w:b/>
          <w:sz w:val="20"/>
        </w:rPr>
        <w:t xml:space="preserve">len Details </w:t>
      </w:r>
      <w:r w:rsidR="003271AE">
        <w:rPr>
          <w:b/>
          <w:sz w:val="20"/>
        </w:rPr>
        <w:t>dennoch</w:t>
      </w:r>
      <w:r w:rsidRPr="00EA7DFE">
        <w:rPr>
          <w:b/>
          <w:sz w:val="20"/>
        </w:rPr>
        <w:t xml:space="preserve"> deutlich optimiert. “Nachdem sich </w:t>
      </w:r>
      <w:proofErr w:type="spellStart"/>
      <w:r w:rsidRPr="00EA7DFE">
        <w:rPr>
          <w:b/>
          <w:sz w:val="20"/>
        </w:rPr>
        <w:t>PressFile</w:t>
      </w:r>
      <w:proofErr w:type="spellEnd"/>
      <w:r w:rsidRPr="00EA7DFE">
        <w:rPr>
          <w:b/>
          <w:sz w:val="20"/>
        </w:rPr>
        <w:t xml:space="preserve"> in den vergangenen zwei Jahren im deutschsprachigen Raum als einer der Pla</w:t>
      </w:r>
      <w:r w:rsidRPr="00EA7DFE">
        <w:rPr>
          <w:b/>
          <w:sz w:val="20"/>
        </w:rPr>
        <w:t>y</w:t>
      </w:r>
      <w:r w:rsidRPr="00EA7DFE">
        <w:rPr>
          <w:b/>
          <w:sz w:val="20"/>
        </w:rPr>
        <w:t>er im Markt für PR-Software durchgesetzt hat, war es ein logischer Schritt, auch die Entwicklung nach Deutschland zu holen. Denn so kö</w:t>
      </w:r>
      <w:r w:rsidRPr="00EA7DFE">
        <w:rPr>
          <w:b/>
          <w:sz w:val="20"/>
        </w:rPr>
        <w:t>n</w:t>
      </w:r>
      <w:r w:rsidRPr="00EA7DFE">
        <w:rPr>
          <w:b/>
          <w:sz w:val="20"/>
        </w:rPr>
        <w:t>nen wir die Anforderungen der PR-Profis in Deutschland, Österreich und der Schweiz bei der Weiterentwicklung noch besser berücksichtigen”, b</w:t>
      </w:r>
      <w:r w:rsidRPr="00EA7DFE">
        <w:rPr>
          <w:b/>
          <w:sz w:val="20"/>
        </w:rPr>
        <w:t>e</w:t>
      </w:r>
      <w:r w:rsidRPr="00EA7DFE">
        <w:rPr>
          <w:b/>
          <w:sz w:val="20"/>
        </w:rPr>
        <w:t xml:space="preserve">gründet Uwe Pagel, Geschäftsführer der </w:t>
      </w:r>
      <w:proofErr w:type="spellStart"/>
      <w:r w:rsidRPr="00EA7DFE">
        <w:rPr>
          <w:b/>
          <w:sz w:val="20"/>
        </w:rPr>
        <w:t>PressFile</w:t>
      </w:r>
      <w:proofErr w:type="spellEnd"/>
      <w:r w:rsidRPr="00EA7DFE">
        <w:rPr>
          <w:b/>
          <w:sz w:val="20"/>
        </w:rPr>
        <w:t xml:space="preserve"> Europe GmbH, den Schritt. </w:t>
      </w:r>
      <w:r w:rsidR="006D1365" w:rsidRPr="006D1365">
        <w:rPr>
          <w:b/>
          <w:sz w:val="20"/>
        </w:rPr>
        <w:t xml:space="preserve">„Mit dem Abschied von Flash haben wir </w:t>
      </w:r>
      <w:proofErr w:type="spellStart"/>
      <w:r w:rsidR="006D1365" w:rsidRPr="006D1365">
        <w:rPr>
          <w:b/>
          <w:sz w:val="20"/>
        </w:rPr>
        <w:t>PressFile</w:t>
      </w:r>
      <w:proofErr w:type="spellEnd"/>
      <w:r w:rsidR="006D1365" w:rsidRPr="006D1365">
        <w:rPr>
          <w:b/>
          <w:sz w:val="20"/>
        </w:rPr>
        <w:t xml:space="preserve"> nun</w:t>
      </w:r>
      <w:r w:rsidR="007377BE">
        <w:rPr>
          <w:b/>
          <w:sz w:val="20"/>
        </w:rPr>
        <w:t xml:space="preserve"> auch</w:t>
      </w:r>
      <w:r w:rsidR="006D1365" w:rsidRPr="006D1365">
        <w:rPr>
          <w:b/>
          <w:sz w:val="20"/>
        </w:rPr>
        <w:t xml:space="preserve"> technologi</w:t>
      </w:r>
      <w:r w:rsidR="003271AE">
        <w:rPr>
          <w:b/>
          <w:sz w:val="20"/>
        </w:rPr>
        <w:t>sch fit für die Zukunft gemacht –</w:t>
      </w:r>
      <w:r w:rsidR="006D1365" w:rsidRPr="006D1365">
        <w:rPr>
          <w:b/>
          <w:sz w:val="20"/>
        </w:rPr>
        <w:t xml:space="preserve"> nicht nur was den Einsatz auf mobilen Endgeräten wie dem </w:t>
      </w:r>
      <w:proofErr w:type="spellStart"/>
      <w:r w:rsidR="006D1365" w:rsidRPr="006D1365">
        <w:rPr>
          <w:b/>
          <w:sz w:val="20"/>
        </w:rPr>
        <w:t>iPad</w:t>
      </w:r>
      <w:proofErr w:type="spellEnd"/>
      <w:r w:rsidR="006D1365" w:rsidRPr="006D1365">
        <w:rPr>
          <w:b/>
          <w:sz w:val="20"/>
        </w:rPr>
        <w:t xml:space="preserve"> angeht. Denn ger</w:t>
      </w:r>
      <w:r w:rsidR="006D1365" w:rsidRPr="006D1365">
        <w:rPr>
          <w:b/>
          <w:sz w:val="20"/>
        </w:rPr>
        <w:t>a</w:t>
      </w:r>
      <w:r w:rsidR="006D1365" w:rsidRPr="006D1365">
        <w:rPr>
          <w:b/>
          <w:sz w:val="20"/>
        </w:rPr>
        <w:t>de auch in den USA, wo in vielen Unte</w:t>
      </w:r>
      <w:r w:rsidR="006D1365" w:rsidRPr="006D1365">
        <w:rPr>
          <w:b/>
          <w:sz w:val="20"/>
        </w:rPr>
        <w:t>r</w:t>
      </w:r>
      <w:r w:rsidR="006D1365" w:rsidRPr="006D1365">
        <w:rPr>
          <w:b/>
          <w:sz w:val="20"/>
        </w:rPr>
        <w:t>nehmen ‚Flash-Verbot’ herrscht, werden wir den Markt nun wieder offensiv bearbe</w:t>
      </w:r>
      <w:r w:rsidR="006D1365" w:rsidRPr="006D1365">
        <w:rPr>
          <w:b/>
          <w:sz w:val="20"/>
        </w:rPr>
        <w:t>i</w:t>
      </w:r>
      <w:r w:rsidR="006D1365" w:rsidRPr="006D1365">
        <w:rPr>
          <w:b/>
          <w:sz w:val="20"/>
        </w:rPr>
        <w:t>ten können“, fasst Pagel zusammen.</w:t>
      </w:r>
    </w:p>
    <w:p w14:paraId="5AA21EE2" w14:textId="0189AAE2" w:rsidR="00EA7DFE" w:rsidRPr="006D1365" w:rsidRDefault="00EA7DFE" w:rsidP="002220CF">
      <w:pPr>
        <w:spacing w:line="312" w:lineRule="auto"/>
        <w:rPr>
          <w:sz w:val="20"/>
        </w:rPr>
      </w:pPr>
      <w:r w:rsidRPr="006D1365">
        <w:rPr>
          <w:sz w:val="20"/>
        </w:rPr>
        <w:t>Zu den Anwendern im deutschsprachigen Raum gehören zahlreiche PR-Agenturen, aber auch die Presseabteilungen von Unternehmen wie den Rossmann Drogeriemärkten, Falke/Burlington, Euroforum, Sal</w:t>
      </w:r>
      <w:r w:rsidRPr="006D1365">
        <w:rPr>
          <w:sz w:val="20"/>
        </w:rPr>
        <w:t>z</w:t>
      </w:r>
      <w:r w:rsidRPr="006D1365">
        <w:rPr>
          <w:sz w:val="20"/>
        </w:rPr>
        <w:t>burg AG oder Tupperware Deutschland.</w:t>
      </w:r>
      <w:r w:rsidR="00DE6FCF" w:rsidRPr="006D1365">
        <w:rPr>
          <w:sz w:val="20"/>
        </w:rPr>
        <w:t xml:space="preserve"> </w:t>
      </w:r>
      <w:r w:rsidR="002220CF" w:rsidRPr="006D1365">
        <w:rPr>
          <w:sz w:val="20"/>
        </w:rPr>
        <w:t>Die bestehenden Kunden werden ab März schrit</w:t>
      </w:r>
      <w:r w:rsidR="002220CF" w:rsidRPr="006D1365">
        <w:rPr>
          <w:sz w:val="20"/>
        </w:rPr>
        <w:t>t</w:t>
      </w:r>
      <w:r w:rsidR="002220CF" w:rsidRPr="006D1365">
        <w:rPr>
          <w:sz w:val="20"/>
        </w:rPr>
        <w:t xml:space="preserve">weise auf die neue Version umgestellt. Kosten entstehen dafür nicht, da alle Updates und Upgrades im Mietpreis für die </w:t>
      </w:r>
      <w:proofErr w:type="spellStart"/>
      <w:r w:rsidR="002220CF" w:rsidRPr="006D1365">
        <w:rPr>
          <w:sz w:val="20"/>
        </w:rPr>
        <w:t>cloudbasierte</w:t>
      </w:r>
      <w:proofErr w:type="spellEnd"/>
      <w:r w:rsidR="002220CF" w:rsidRPr="006D1365">
        <w:rPr>
          <w:sz w:val="20"/>
        </w:rPr>
        <w:t xml:space="preserve"> Lösung bereits en</w:t>
      </w:r>
      <w:r w:rsidR="002220CF" w:rsidRPr="006D1365">
        <w:rPr>
          <w:sz w:val="20"/>
        </w:rPr>
        <w:t>t</w:t>
      </w:r>
      <w:r w:rsidR="002220CF" w:rsidRPr="006D1365">
        <w:rPr>
          <w:sz w:val="20"/>
        </w:rPr>
        <w:t>halten sind.</w:t>
      </w:r>
    </w:p>
    <w:p w14:paraId="1887A390" w14:textId="1A4CFDCE" w:rsidR="00EA7DFE" w:rsidRPr="00EA7DFE" w:rsidRDefault="00EA7DFE" w:rsidP="00BF20EB">
      <w:pPr>
        <w:spacing w:line="312" w:lineRule="auto"/>
        <w:rPr>
          <w:sz w:val="20"/>
        </w:rPr>
      </w:pPr>
      <w:r w:rsidRPr="00EA7DFE">
        <w:rPr>
          <w:sz w:val="20"/>
        </w:rPr>
        <w:t>Die neue HTML-Oberfläche wirkt deutlich übersichtlicher und aufgeräumter als das bisherige Flash-Interface. Da die damit verbundenen Einschränku</w:t>
      </w:r>
      <w:r w:rsidRPr="00EA7DFE">
        <w:rPr>
          <w:sz w:val="20"/>
        </w:rPr>
        <w:t>n</w:t>
      </w:r>
      <w:r w:rsidRPr="00EA7DFE">
        <w:rPr>
          <w:sz w:val="20"/>
        </w:rPr>
        <w:t>gen wegfielen, konnten nun auch viele Standards in die Bedienung integriert we</w:t>
      </w:r>
      <w:r w:rsidRPr="00EA7DFE">
        <w:rPr>
          <w:sz w:val="20"/>
        </w:rPr>
        <w:t>r</w:t>
      </w:r>
      <w:r w:rsidRPr="00EA7DFE">
        <w:rPr>
          <w:sz w:val="20"/>
        </w:rPr>
        <w:t>den, wie sie die Anwender aus dem Internet gewohnt sind. Dadurch wird die Einarbeitung nochmals erleichtert: Das System kann nach einer nur dreistü</w:t>
      </w:r>
      <w:r w:rsidRPr="00EA7DFE">
        <w:rPr>
          <w:sz w:val="20"/>
        </w:rPr>
        <w:t>n</w:t>
      </w:r>
      <w:r w:rsidRPr="00EA7DFE">
        <w:rPr>
          <w:sz w:val="20"/>
        </w:rPr>
        <w:t xml:space="preserve">digen Schulung sofort genutzt werden. Die </w:t>
      </w:r>
      <w:proofErr w:type="spellStart"/>
      <w:r w:rsidRPr="00EA7DFE">
        <w:rPr>
          <w:sz w:val="20"/>
        </w:rPr>
        <w:t>Dublettenrecherche</w:t>
      </w:r>
      <w:proofErr w:type="spellEnd"/>
      <w:r w:rsidRPr="00EA7DFE">
        <w:rPr>
          <w:sz w:val="20"/>
        </w:rPr>
        <w:t xml:space="preserve"> wurde deutlich ausgebaut. So ist es nun beispielsweise nicht nur möglich, gezielt nach do</w:t>
      </w:r>
      <w:r w:rsidRPr="00EA7DFE">
        <w:rPr>
          <w:sz w:val="20"/>
        </w:rPr>
        <w:t>p</w:t>
      </w:r>
      <w:r w:rsidRPr="00EA7DFE">
        <w:rPr>
          <w:sz w:val="20"/>
        </w:rPr>
        <w:t>pelten Personen zu suchen, sondern auch nach E-Mail-Adressen, Organisat</w:t>
      </w:r>
      <w:r w:rsidRPr="00EA7DFE">
        <w:rPr>
          <w:sz w:val="20"/>
        </w:rPr>
        <w:t>i</w:t>
      </w:r>
      <w:r w:rsidRPr="00EA7DFE">
        <w:rPr>
          <w:sz w:val="20"/>
        </w:rPr>
        <w:t>onen oder Adressen, was die Berichtigung großer oder selten genutz</w:t>
      </w:r>
      <w:r w:rsidR="00BF20EB">
        <w:rPr>
          <w:sz w:val="20"/>
        </w:rPr>
        <w:t>t</w:t>
      </w:r>
      <w:r w:rsidRPr="00EA7DFE">
        <w:rPr>
          <w:sz w:val="20"/>
        </w:rPr>
        <w:t>er Ve</w:t>
      </w:r>
      <w:r w:rsidRPr="00EA7DFE">
        <w:rPr>
          <w:sz w:val="20"/>
        </w:rPr>
        <w:t>r</w:t>
      </w:r>
      <w:r w:rsidRPr="00EA7DFE">
        <w:rPr>
          <w:sz w:val="20"/>
        </w:rPr>
        <w:t>teiler deutlich vereinfac</w:t>
      </w:r>
      <w:r w:rsidR="00BF20EB">
        <w:rPr>
          <w:sz w:val="20"/>
        </w:rPr>
        <w:t>ht. Für das Verfassen personali</w:t>
      </w:r>
      <w:r w:rsidR="00F96C98">
        <w:rPr>
          <w:sz w:val="20"/>
        </w:rPr>
        <w:t>sie</w:t>
      </w:r>
      <w:r w:rsidRPr="00EA7DFE">
        <w:rPr>
          <w:sz w:val="20"/>
        </w:rPr>
        <w:t>rter Presseausse</w:t>
      </w:r>
      <w:r w:rsidRPr="00EA7DFE">
        <w:rPr>
          <w:sz w:val="20"/>
        </w:rPr>
        <w:t>n</w:t>
      </w:r>
      <w:r w:rsidRPr="00EA7DFE">
        <w:rPr>
          <w:sz w:val="20"/>
        </w:rPr>
        <w:t>dungen</w:t>
      </w:r>
      <w:r w:rsidR="007B1688">
        <w:rPr>
          <w:sz w:val="20"/>
        </w:rPr>
        <w:t xml:space="preserve"> steht</w:t>
      </w:r>
      <w:r w:rsidRPr="00EA7DFE">
        <w:rPr>
          <w:sz w:val="20"/>
        </w:rPr>
        <w:t xml:space="preserve"> nun ein verbesserter Editor zur Verfügung, über den </w:t>
      </w:r>
      <w:r w:rsidRPr="00EA7DFE">
        <w:rPr>
          <w:sz w:val="20"/>
        </w:rPr>
        <w:lastRenderedPageBreak/>
        <w:t>personal</w:t>
      </w:r>
      <w:r w:rsidRPr="00EA7DFE">
        <w:rPr>
          <w:sz w:val="20"/>
        </w:rPr>
        <w:t>i</w:t>
      </w:r>
      <w:r w:rsidRPr="00EA7DFE">
        <w:rPr>
          <w:sz w:val="20"/>
        </w:rPr>
        <w:t>sierte Presseaussendungen einfach und schnell mit hinterlegten Links oder Bi</w:t>
      </w:r>
      <w:r w:rsidRPr="00EA7DFE">
        <w:rPr>
          <w:sz w:val="20"/>
        </w:rPr>
        <w:t>l</w:t>
      </w:r>
      <w:r w:rsidRPr="00EA7DFE">
        <w:rPr>
          <w:sz w:val="20"/>
        </w:rPr>
        <w:t>dern angereichert werden können.</w:t>
      </w:r>
      <w:bookmarkStart w:id="0" w:name="_GoBack"/>
      <w:bookmarkEnd w:id="0"/>
    </w:p>
    <w:p w14:paraId="269A8E86" w14:textId="77777777" w:rsidR="00EA7DFE" w:rsidRPr="00EA7DFE" w:rsidRDefault="00EA7DFE" w:rsidP="00EA7DFE">
      <w:pPr>
        <w:rPr>
          <w:sz w:val="20"/>
        </w:rPr>
      </w:pPr>
    </w:p>
    <w:p w14:paraId="125A81E6" w14:textId="77777777" w:rsidR="00EA7DFE" w:rsidRPr="00EA7DFE" w:rsidRDefault="00EA7DFE" w:rsidP="00EA7DFE">
      <w:pPr>
        <w:rPr>
          <w:sz w:val="16"/>
          <w:szCs w:val="16"/>
        </w:rPr>
      </w:pPr>
      <w:r w:rsidRPr="00EA7DFE">
        <w:rPr>
          <w:b/>
          <w:sz w:val="16"/>
          <w:szCs w:val="16"/>
        </w:rPr>
        <w:t>Weitere Informationen:</w:t>
      </w:r>
      <w:r>
        <w:rPr>
          <w:sz w:val="16"/>
          <w:szCs w:val="16"/>
        </w:rPr>
        <w:br/>
      </w:r>
      <w:proofErr w:type="spellStart"/>
      <w:r w:rsidRPr="00EA7DFE">
        <w:rPr>
          <w:sz w:val="16"/>
          <w:szCs w:val="16"/>
        </w:rPr>
        <w:t>PressFile</w:t>
      </w:r>
      <w:proofErr w:type="spellEnd"/>
      <w:r w:rsidRPr="00EA7DFE">
        <w:rPr>
          <w:sz w:val="16"/>
          <w:szCs w:val="16"/>
        </w:rPr>
        <w:t xml:space="preserve"> Europe GmbH – Florian Fischer</w:t>
      </w:r>
      <w:r>
        <w:rPr>
          <w:sz w:val="16"/>
          <w:szCs w:val="16"/>
        </w:rPr>
        <w:br/>
      </w:r>
      <w:r w:rsidRPr="00EA7DFE">
        <w:rPr>
          <w:sz w:val="16"/>
          <w:szCs w:val="16"/>
        </w:rPr>
        <w:t>Magirusstraße 33 – D-89077 Ulm</w:t>
      </w:r>
      <w:r>
        <w:rPr>
          <w:sz w:val="16"/>
          <w:szCs w:val="16"/>
        </w:rPr>
        <w:br/>
      </w:r>
      <w:r w:rsidRPr="00EA7DFE">
        <w:rPr>
          <w:sz w:val="16"/>
          <w:szCs w:val="16"/>
        </w:rPr>
        <w:t>Tel.: +49 731 962 87-81 - Fax: +49 731 962 87-97</w:t>
      </w:r>
      <w:r>
        <w:rPr>
          <w:sz w:val="16"/>
          <w:szCs w:val="16"/>
        </w:rPr>
        <w:br/>
      </w:r>
      <w:r w:rsidRPr="00EA7DFE">
        <w:rPr>
          <w:sz w:val="16"/>
          <w:szCs w:val="16"/>
        </w:rPr>
        <w:t>info@pressfile.de - www.pressfile.de</w:t>
      </w:r>
      <w:r w:rsidRPr="00EA7DFE">
        <w:rPr>
          <w:sz w:val="16"/>
          <w:szCs w:val="16"/>
        </w:rPr>
        <w:tab/>
      </w:r>
    </w:p>
    <w:p w14:paraId="35361884" w14:textId="77777777" w:rsidR="00EA7DFE" w:rsidRPr="00EA7DFE" w:rsidRDefault="00EA7DFE" w:rsidP="00EA7DFE">
      <w:pPr>
        <w:rPr>
          <w:sz w:val="16"/>
          <w:szCs w:val="16"/>
        </w:rPr>
      </w:pPr>
    </w:p>
    <w:p w14:paraId="77575020" w14:textId="77777777" w:rsidR="00EA7DFE" w:rsidRPr="00EA7DFE" w:rsidRDefault="00EA7DFE" w:rsidP="00EA7DFE">
      <w:pPr>
        <w:rPr>
          <w:b/>
          <w:sz w:val="16"/>
          <w:szCs w:val="16"/>
        </w:rPr>
      </w:pPr>
      <w:r w:rsidRPr="00EA7DFE">
        <w:rPr>
          <w:b/>
          <w:sz w:val="16"/>
          <w:szCs w:val="16"/>
        </w:rPr>
        <w:t xml:space="preserve">Über </w:t>
      </w:r>
      <w:proofErr w:type="spellStart"/>
      <w:r w:rsidRPr="00EA7DFE">
        <w:rPr>
          <w:b/>
          <w:sz w:val="16"/>
          <w:szCs w:val="16"/>
        </w:rPr>
        <w:t>PressFile</w:t>
      </w:r>
      <w:proofErr w:type="spellEnd"/>
    </w:p>
    <w:p w14:paraId="6BA9C319" w14:textId="77777777" w:rsidR="00EA7DFE" w:rsidRPr="00EA7DFE" w:rsidRDefault="00EA7DFE" w:rsidP="00EA7DFE">
      <w:pPr>
        <w:rPr>
          <w:sz w:val="16"/>
          <w:szCs w:val="16"/>
        </w:rPr>
      </w:pPr>
      <w:proofErr w:type="spellStart"/>
      <w:r w:rsidRPr="00EA7DFE">
        <w:rPr>
          <w:sz w:val="16"/>
          <w:szCs w:val="16"/>
        </w:rPr>
        <w:t>PressFile</w:t>
      </w:r>
      <w:proofErr w:type="spellEnd"/>
      <w:r w:rsidRPr="00EA7DFE">
        <w:rPr>
          <w:sz w:val="16"/>
          <w:szCs w:val="16"/>
        </w:rPr>
        <w:t xml:space="preserve"> ist ein Produkt des US-amerikanischen Softwareunternehmens Small Company mit Sitz in Miami und New York. Die ursprünglich </w:t>
      </w:r>
      <w:proofErr w:type="spellStart"/>
      <w:r w:rsidRPr="00EA7DFE">
        <w:rPr>
          <w:sz w:val="16"/>
          <w:szCs w:val="16"/>
        </w:rPr>
        <w:t>FileMaker</w:t>
      </w:r>
      <w:proofErr w:type="spellEnd"/>
      <w:r w:rsidRPr="00EA7DFE">
        <w:rPr>
          <w:sz w:val="16"/>
          <w:szCs w:val="16"/>
        </w:rPr>
        <w:t>-basierte Anwendung wurde 2005 als webb</w:t>
      </w:r>
      <w:r w:rsidRPr="00EA7DFE">
        <w:rPr>
          <w:sz w:val="16"/>
          <w:szCs w:val="16"/>
        </w:rPr>
        <w:t>a</w:t>
      </w:r>
      <w:r w:rsidRPr="00EA7DFE">
        <w:rPr>
          <w:sz w:val="16"/>
          <w:szCs w:val="16"/>
        </w:rPr>
        <w:t>sierte Lösung auf den Ma</w:t>
      </w:r>
      <w:r>
        <w:rPr>
          <w:sz w:val="16"/>
          <w:szCs w:val="16"/>
        </w:rPr>
        <w:t>rkt gebracht. Heute setzen zahl</w:t>
      </w:r>
      <w:r w:rsidRPr="00EA7DFE">
        <w:rPr>
          <w:sz w:val="16"/>
          <w:szCs w:val="16"/>
        </w:rPr>
        <w:t xml:space="preserve">reiche Unternehmen weltweit auf </w:t>
      </w:r>
      <w:proofErr w:type="spellStart"/>
      <w:r w:rsidRPr="00EA7DFE">
        <w:rPr>
          <w:sz w:val="16"/>
          <w:szCs w:val="16"/>
        </w:rPr>
        <w:t>Pres</w:t>
      </w:r>
      <w:r w:rsidRPr="00EA7DFE">
        <w:rPr>
          <w:sz w:val="16"/>
          <w:szCs w:val="16"/>
        </w:rPr>
        <w:t>s</w:t>
      </w:r>
      <w:r w:rsidRPr="00EA7DFE">
        <w:rPr>
          <w:sz w:val="16"/>
          <w:szCs w:val="16"/>
        </w:rPr>
        <w:t>File</w:t>
      </w:r>
      <w:proofErr w:type="spellEnd"/>
      <w:r w:rsidRPr="00EA7DFE">
        <w:rPr>
          <w:sz w:val="16"/>
          <w:szCs w:val="16"/>
        </w:rPr>
        <w:t xml:space="preserve">, darunter </w:t>
      </w:r>
      <w:proofErr w:type="spellStart"/>
      <w:r w:rsidRPr="00EA7DFE">
        <w:rPr>
          <w:sz w:val="16"/>
          <w:szCs w:val="16"/>
        </w:rPr>
        <w:t>FileMaker</w:t>
      </w:r>
      <w:proofErr w:type="spellEnd"/>
      <w:r w:rsidRPr="00EA7DFE">
        <w:rPr>
          <w:sz w:val="16"/>
          <w:szCs w:val="16"/>
        </w:rPr>
        <w:t xml:space="preserve"> selbst, Sony Inc., die New Y</w:t>
      </w:r>
      <w:r>
        <w:rPr>
          <w:sz w:val="16"/>
          <w:szCs w:val="16"/>
        </w:rPr>
        <w:t>ork Public Library oder die Ha</w:t>
      </w:r>
      <w:r>
        <w:rPr>
          <w:sz w:val="16"/>
          <w:szCs w:val="16"/>
        </w:rPr>
        <w:t>r</w:t>
      </w:r>
      <w:r w:rsidRPr="00EA7DFE">
        <w:rPr>
          <w:sz w:val="16"/>
          <w:szCs w:val="16"/>
        </w:rPr>
        <w:t>vard University Press. Zu den Anwendern in Deutschland gehören Unternehmen wie die Ros</w:t>
      </w:r>
      <w:r>
        <w:rPr>
          <w:sz w:val="16"/>
          <w:szCs w:val="16"/>
        </w:rPr>
        <w:t>smann Drogeri</w:t>
      </w:r>
      <w:r>
        <w:rPr>
          <w:sz w:val="16"/>
          <w:szCs w:val="16"/>
        </w:rPr>
        <w:t>e</w:t>
      </w:r>
      <w:r>
        <w:rPr>
          <w:sz w:val="16"/>
          <w:szCs w:val="16"/>
        </w:rPr>
        <w:t>märkte, Fal</w:t>
      </w:r>
      <w:r w:rsidRPr="00EA7DFE">
        <w:rPr>
          <w:sz w:val="16"/>
          <w:szCs w:val="16"/>
        </w:rPr>
        <w:t xml:space="preserve">ke/Burlington oder Erdgas Schwaben. Seit 2009 wird die PR-Lösung von der </w:t>
      </w:r>
      <w:proofErr w:type="spellStart"/>
      <w:r w:rsidRPr="00EA7DFE">
        <w:rPr>
          <w:sz w:val="16"/>
          <w:szCs w:val="16"/>
        </w:rPr>
        <w:t>PressFile</w:t>
      </w:r>
      <w:proofErr w:type="spellEnd"/>
      <w:r w:rsidRPr="00EA7DFE">
        <w:rPr>
          <w:sz w:val="16"/>
          <w:szCs w:val="16"/>
        </w:rPr>
        <w:t xml:space="preserve"> Europe GmbH im gesamten deutschsprachigen Raum vertrieben</w:t>
      </w:r>
      <w:r w:rsidR="00BF20EB">
        <w:rPr>
          <w:sz w:val="16"/>
          <w:szCs w:val="16"/>
        </w:rPr>
        <w:t xml:space="preserve">, im Jahr 2011 wurde auch die Weiterentwicklung von der europäischen Gesellschaft übernommen </w:t>
      </w:r>
      <w:r w:rsidRPr="00EA7DFE">
        <w:rPr>
          <w:sz w:val="16"/>
          <w:szCs w:val="16"/>
        </w:rPr>
        <w:t>. Zielgruppe sind PR-Agenturen sowie Presseabteilungen</w:t>
      </w:r>
      <w:r w:rsidR="00BF20EB">
        <w:rPr>
          <w:sz w:val="16"/>
          <w:szCs w:val="16"/>
        </w:rPr>
        <w:t xml:space="preserve"> im gesamten deutschsprachigen Raum</w:t>
      </w:r>
      <w:r w:rsidRPr="00EA7DFE">
        <w:rPr>
          <w:sz w:val="16"/>
          <w:szCs w:val="16"/>
        </w:rPr>
        <w:t>, die unterschiedliche Pres</w:t>
      </w:r>
      <w:r>
        <w:rPr>
          <w:sz w:val="16"/>
          <w:szCs w:val="16"/>
        </w:rPr>
        <w:t>se</w:t>
      </w:r>
      <w:r w:rsidRPr="00EA7DFE">
        <w:rPr>
          <w:sz w:val="16"/>
          <w:szCs w:val="16"/>
        </w:rPr>
        <w:t>verteiler adressieren und ihre Prozesse im Verteiler- und Kontak</w:t>
      </w:r>
      <w:r w:rsidRPr="00EA7DFE">
        <w:rPr>
          <w:sz w:val="16"/>
          <w:szCs w:val="16"/>
        </w:rPr>
        <w:t>t</w:t>
      </w:r>
      <w:r w:rsidRPr="00EA7DFE">
        <w:rPr>
          <w:sz w:val="16"/>
          <w:szCs w:val="16"/>
        </w:rPr>
        <w:t>management optimieren wollen.</w:t>
      </w:r>
    </w:p>
    <w:p w14:paraId="6AAE9070" w14:textId="77777777" w:rsidR="00412A52" w:rsidRPr="00EA7DFE" w:rsidRDefault="00412A52">
      <w:pPr>
        <w:rPr>
          <w:sz w:val="20"/>
        </w:rPr>
      </w:pPr>
    </w:p>
    <w:sectPr w:rsidR="00412A52" w:rsidRPr="00EA7DFE" w:rsidSect="007377BE">
      <w:headerReference w:type="default" r:id="rId7"/>
      <w:pgSz w:w="11906" w:h="16838"/>
      <w:pgMar w:top="1417" w:right="3542" w:bottom="1134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D74071F" w14:textId="77777777" w:rsidR="007377BE" w:rsidRDefault="007377BE" w:rsidP="00F96C98">
      <w:pPr>
        <w:spacing w:after="0"/>
      </w:pPr>
      <w:r>
        <w:separator/>
      </w:r>
    </w:p>
  </w:endnote>
  <w:endnote w:type="continuationSeparator" w:id="0">
    <w:p w14:paraId="6FBD68D2" w14:textId="77777777" w:rsidR="007377BE" w:rsidRDefault="007377BE" w:rsidP="00F96C9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5E80A5B" w14:textId="77777777" w:rsidR="007377BE" w:rsidRDefault="007377BE" w:rsidP="00F96C98">
      <w:pPr>
        <w:spacing w:after="0"/>
      </w:pPr>
      <w:r>
        <w:separator/>
      </w:r>
    </w:p>
  </w:footnote>
  <w:footnote w:type="continuationSeparator" w:id="0">
    <w:p w14:paraId="08302D1B" w14:textId="77777777" w:rsidR="007377BE" w:rsidRDefault="007377BE" w:rsidP="00F96C98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D8D53D5" w14:textId="77777777" w:rsidR="007377BE" w:rsidRDefault="007377BE">
    <w:pPr>
      <w:pStyle w:val="Kopfzeile"/>
    </w:pPr>
    <w:r>
      <w:t xml:space="preserve">                                   </w:t>
    </w:r>
    <w:r>
      <w:rPr>
        <w:noProof/>
        <w:lang w:eastAsia="de-DE"/>
      </w:rPr>
      <w:drawing>
        <wp:inline distT="0" distB="0" distL="0" distR="0" wp14:anchorId="79B42188" wp14:editId="0E7748CF">
          <wp:extent cx="2217420" cy="890270"/>
          <wp:effectExtent l="0" t="0" r="0" b="0"/>
          <wp:docPr id="2" name="Bild 2" descr="PressFile_logo_aktuell_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ressFile_logo_aktuell_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17420" cy="8902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12"/>
  <w:embedSystemFonts/>
  <w:proofState w:spelling="clean"/>
  <w:defaultTabStop w:val="708"/>
  <w:autoHyphenation/>
  <w:hyphenationZone w:val="425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7DFE"/>
    <w:rsid w:val="00137D6B"/>
    <w:rsid w:val="002220CF"/>
    <w:rsid w:val="003271AE"/>
    <w:rsid w:val="00412A52"/>
    <w:rsid w:val="006D1365"/>
    <w:rsid w:val="007377BE"/>
    <w:rsid w:val="007B1688"/>
    <w:rsid w:val="00BF20EB"/>
    <w:rsid w:val="00DE6FCF"/>
    <w:rsid w:val="00EA7DFE"/>
    <w:rsid w:val="00F96C98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oNotEmbedSmartTags/>
  <w:decimalSymbol w:val=","/>
  <w:listSeparator w:val=";"/>
  <w14:docId w14:val="1AC0A32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de-DE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412A52"/>
    <w:rPr>
      <w:rFonts w:ascii="Helvetica" w:hAnsi="Helvetica"/>
      <w:sz w:val="22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">
    <w:name w:val="Absatz-Standardschriftart"/>
    <w:rsid w:val="00412A52"/>
  </w:style>
  <w:style w:type="paragraph" w:styleId="Kopfzeile">
    <w:name w:val="header"/>
    <w:basedOn w:val="Standard"/>
    <w:link w:val="KopfzeileZeichen"/>
    <w:uiPriority w:val="99"/>
    <w:unhideWhenUsed/>
    <w:rsid w:val="00F96C98"/>
    <w:pPr>
      <w:tabs>
        <w:tab w:val="center" w:pos="4536"/>
        <w:tab w:val="right" w:pos="9072"/>
      </w:tabs>
      <w:spacing w:after="0"/>
    </w:pPr>
  </w:style>
  <w:style w:type="character" w:customStyle="1" w:styleId="KopfzeileZeichen">
    <w:name w:val="Kopfzeile Zeichen"/>
    <w:basedOn w:val="Absatzstandardschriftart"/>
    <w:link w:val="Kopfzeile"/>
    <w:uiPriority w:val="99"/>
    <w:rsid w:val="00F96C98"/>
    <w:rPr>
      <w:rFonts w:ascii="Helvetica" w:hAnsi="Helvetica"/>
      <w:sz w:val="22"/>
    </w:rPr>
  </w:style>
  <w:style w:type="paragraph" w:styleId="Fuzeile">
    <w:name w:val="footer"/>
    <w:basedOn w:val="Standard"/>
    <w:link w:val="FuzeileZeichen"/>
    <w:uiPriority w:val="99"/>
    <w:unhideWhenUsed/>
    <w:rsid w:val="00F96C98"/>
    <w:pPr>
      <w:tabs>
        <w:tab w:val="center" w:pos="4536"/>
        <w:tab w:val="right" w:pos="9072"/>
      </w:tabs>
      <w:spacing w:after="0"/>
    </w:pPr>
  </w:style>
  <w:style w:type="character" w:customStyle="1" w:styleId="FuzeileZeichen">
    <w:name w:val="Fußzeile Zeichen"/>
    <w:basedOn w:val="Absatzstandardschriftart"/>
    <w:link w:val="Fuzeile"/>
    <w:uiPriority w:val="99"/>
    <w:rsid w:val="00F96C98"/>
    <w:rPr>
      <w:rFonts w:ascii="Helvetica" w:hAnsi="Helvetica"/>
      <w:sz w:val="22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F96C98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F96C98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de-DE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412A52"/>
    <w:rPr>
      <w:rFonts w:ascii="Helvetica" w:hAnsi="Helvetica"/>
      <w:sz w:val="22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">
    <w:name w:val="Absatz-Standardschriftart"/>
    <w:rsid w:val="00412A52"/>
  </w:style>
  <w:style w:type="paragraph" w:styleId="Kopfzeile">
    <w:name w:val="header"/>
    <w:basedOn w:val="Standard"/>
    <w:link w:val="KopfzeileZeichen"/>
    <w:uiPriority w:val="99"/>
    <w:unhideWhenUsed/>
    <w:rsid w:val="00F96C98"/>
    <w:pPr>
      <w:tabs>
        <w:tab w:val="center" w:pos="4536"/>
        <w:tab w:val="right" w:pos="9072"/>
      </w:tabs>
      <w:spacing w:after="0"/>
    </w:pPr>
  </w:style>
  <w:style w:type="character" w:customStyle="1" w:styleId="KopfzeileZeichen">
    <w:name w:val="Kopfzeile Zeichen"/>
    <w:basedOn w:val="Absatzstandardschriftart"/>
    <w:link w:val="Kopfzeile"/>
    <w:uiPriority w:val="99"/>
    <w:rsid w:val="00F96C98"/>
    <w:rPr>
      <w:rFonts w:ascii="Helvetica" w:hAnsi="Helvetica"/>
      <w:sz w:val="22"/>
    </w:rPr>
  </w:style>
  <w:style w:type="paragraph" w:styleId="Fuzeile">
    <w:name w:val="footer"/>
    <w:basedOn w:val="Standard"/>
    <w:link w:val="FuzeileZeichen"/>
    <w:uiPriority w:val="99"/>
    <w:unhideWhenUsed/>
    <w:rsid w:val="00F96C98"/>
    <w:pPr>
      <w:tabs>
        <w:tab w:val="center" w:pos="4536"/>
        <w:tab w:val="right" w:pos="9072"/>
      </w:tabs>
      <w:spacing w:after="0"/>
    </w:pPr>
  </w:style>
  <w:style w:type="character" w:customStyle="1" w:styleId="FuzeileZeichen">
    <w:name w:val="Fußzeile Zeichen"/>
    <w:basedOn w:val="Absatzstandardschriftart"/>
    <w:link w:val="Fuzeile"/>
    <w:uiPriority w:val="99"/>
    <w:rsid w:val="00F96C98"/>
    <w:rPr>
      <w:rFonts w:ascii="Helvetica" w:hAnsi="Helvetica"/>
      <w:sz w:val="22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F96C98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F96C98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534</Words>
  <Characters>3370</Characters>
  <Application>Microsoft Macintosh Word</Application>
  <DocSecurity>0</DocSecurity>
  <Lines>28</Lines>
  <Paragraphs>7</Paragraphs>
  <ScaleCrop>false</ScaleCrop>
  <Company>PnR</Company>
  <LinksUpToDate>false</LinksUpToDate>
  <CharactersWithSpaces>3897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Uwe Pagel</dc:creator>
  <cp:keywords/>
  <dc:description/>
  <cp:lastModifiedBy>Uwe Pagel</cp:lastModifiedBy>
  <cp:revision>4</cp:revision>
  <cp:lastPrinted>2012-01-31T08:40:00Z</cp:lastPrinted>
  <dcterms:created xsi:type="dcterms:W3CDTF">2012-01-30T16:03:00Z</dcterms:created>
  <dcterms:modified xsi:type="dcterms:W3CDTF">2012-01-31T09:30:00Z</dcterms:modified>
</cp:coreProperties>
</file>