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AC" w:rsidRPr="00D21A4C" w:rsidRDefault="008269AA" w:rsidP="002B6C66">
      <w:pPr>
        <w:pStyle w:val="Titredudocument"/>
        <w:rPr>
          <w:lang w:val="de-DE"/>
        </w:rPr>
      </w:pPr>
      <w:r w:rsidRPr="00D21A4C">
        <w:rPr>
          <w:lang w:val="de-DE"/>
        </w:rPr>
        <w:t>PRESSEINFORMATION</w:t>
      </w:r>
    </w:p>
    <w:p w:rsidR="002B6C66" w:rsidRPr="00FF2965" w:rsidRDefault="00AE511A" w:rsidP="006C405B">
      <w:pPr>
        <w:pStyle w:val="berschrift1"/>
        <w:ind w:right="593"/>
        <w:rPr>
          <w:caps w:val="0"/>
          <w:lang w:val="de-DE"/>
        </w:rPr>
      </w:pPr>
      <w:proofErr w:type="spellStart"/>
      <w:r w:rsidRPr="00FF2965">
        <w:rPr>
          <w:caps w:val="0"/>
          <w:spacing w:val="-4"/>
          <w:lang w:val="de-DE"/>
        </w:rPr>
        <w:t>Nexans</w:t>
      </w:r>
      <w:proofErr w:type="spellEnd"/>
      <w:r w:rsidRPr="00FF2965">
        <w:rPr>
          <w:caps w:val="0"/>
          <w:spacing w:val="-4"/>
          <w:lang w:val="de-DE"/>
        </w:rPr>
        <w:t xml:space="preserve"> liefert 320-kV-</w:t>
      </w:r>
      <w:r w:rsidR="001F70D1" w:rsidRPr="00FF2965">
        <w:rPr>
          <w:caps w:val="0"/>
          <w:spacing w:val="-4"/>
          <w:lang w:val="de-DE"/>
        </w:rPr>
        <w:t>K</w:t>
      </w:r>
      <w:r w:rsidRPr="00FF2965">
        <w:rPr>
          <w:caps w:val="0"/>
          <w:spacing w:val="-4"/>
          <w:lang w:val="de-DE"/>
        </w:rPr>
        <w:t xml:space="preserve">abel </w:t>
      </w:r>
      <w:r w:rsidR="00E204AE" w:rsidRPr="00FF2965">
        <w:rPr>
          <w:caps w:val="0"/>
          <w:spacing w:val="-4"/>
          <w:lang w:val="de-DE"/>
        </w:rPr>
        <w:t>für die Offshore-</w:t>
      </w:r>
      <w:r w:rsidR="001F70D1" w:rsidRPr="00FF2965">
        <w:rPr>
          <w:caps w:val="0"/>
          <w:lang w:val="de-DE"/>
        </w:rPr>
        <w:t>Gleichstromverbindung</w:t>
      </w:r>
      <w:r w:rsidR="00E204AE" w:rsidRPr="00FF2965">
        <w:rPr>
          <w:caps w:val="0"/>
          <w:lang w:val="de-DE"/>
        </w:rPr>
        <w:t xml:space="preserve"> „</w:t>
      </w:r>
      <w:r w:rsidRPr="00FF2965">
        <w:rPr>
          <w:caps w:val="0"/>
          <w:lang w:val="de-DE"/>
        </w:rPr>
        <w:t>DolWin6</w:t>
      </w:r>
      <w:r w:rsidR="00E204AE" w:rsidRPr="00FF2965">
        <w:rPr>
          <w:caps w:val="0"/>
          <w:lang w:val="de-DE"/>
        </w:rPr>
        <w:t>“</w:t>
      </w:r>
      <w:r w:rsidRPr="00FF2965">
        <w:rPr>
          <w:caps w:val="0"/>
          <w:lang w:val="de-DE"/>
        </w:rPr>
        <w:t xml:space="preserve"> an </w:t>
      </w:r>
      <w:proofErr w:type="spellStart"/>
      <w:r w:rsidRPr="00FF2965">
        <w:rPr>
          <w:caps w:val="0"/>
          <w:lang w:val="de-DE"/>
        </w:rPr>
        <w:t>TenneT</w:t>
      </w:r>
      <w:proofErr w:type="spellEnd"/>
    </w:p>
    <w:p w:rsidR="002B6C66" w:rsidRPr="004B2B39" w:rsidRDefault="006232B3" w:rsidP="00CA103C">
      <w:pPr>
        <w:pStyle w:val="Texteintroduction"/>
        <w:ind w:right="735"/>
        <w:rPr>
          <w:lang w:val="de-DE"/>
        </w:rPr>
      </w:pPr>
      <w:r>
        <w:rPr>
          <w:lang w:val="de-DE"/>
        </w:rPr>
        <w:t>Großa</w:t>
      </w:r>
      <w:r w:rsidR="00FA30A8">
        <w:rPr>
          <w:lang w:val="de-DE"/>
        </w:rPr>
        <w:t>uftrag</w:t>
      </w:r>
      <w:r w:rsidR="00FA30A8">
        <w:rPr>
          <w:spacing w:val="-2"/>
          <w:lang w:val="de-DE"/>
        </w:rPr>
        <w:t xml:space="preserve">: </w:t>
      </w:r>
      <w:r w:rsidR="00EC06FB">
        <w:rPr>
          <w:spacing w:val="-2"/>
          <w:lang w:val="de-DE"/>
        </w:rPr>
        <w:t>Z</w:t>
      </w:r>
      <w:r w:rsidR="007961E0">
        <w:rPr>
          <w:spacing w:val="-2"/>
          <w:lang w:val="de-DE"/>
        </w:rPr>
        <w:t xml:space="preserve">wei 90 km lange </w:t>
      </w:r>
      <w:r w:rsidR="00E204AE" w:rsidRPr="001F70D1">
        <w:rPr>
          <w:spacing w:val="-2"/>
          <w:lang w:val="de-DE"/>
        </w:rPr>
        <w:t>Hochspannungs-Gleichstrom-</w:t>
      </w:r>
      <w:r w:rsidR="001F70D1" w:rsidRPr="001F70D1">
        <w:rPr>
          <w:spacing w:val="-2"/>
          <w:lang w:val="de-DE"/>
        </w:rPr>
        <w:t xml:space="preserve">Kabel </w:t>
      </w:r>
      <w:r w:rsidR="007961E0">
        <w:rPr>
          <w:spacing w:val="-2"/>
          <w:lang w:val="de-DE"/>
        </w:rPr>
        <w:t xml:space="preserve">von </w:t>
      </w:r>
      <w:proofErr w:type="spellStart"/>
      <w:r w:rsidR="007961E0">
        <w:rPr>
          <w:lang w:val="de-DE"/>
        </w:rPr>
        <w:t>Nexans</w:t>
      </w:r>
      <w:proofErr w:type="spellEnd"/>
      <w:r w:rsidR="007961E0" w:rsidRPr="001F70D1">
        <w:rPr>
          <w:spacing w:val="-2"/>
          <w:lang w:val="de-DE"/>
        </w:rPr>
        <w:t xml:space="preserve"> </w:t>
      </w:r>
      <w:r w:rsidR="001F70D1" w:rsidRPr="001F70D1">
        <w:rPr>
          <w:spacing w:val="-2"/>
          <w:lang w:val="de-DE"/>
        </w:rPr>
        <w:t xml:space="preserve">werden </w:t>
      </w:r>
      <w:r w:rsidR="00FA30A8" w:rsidRPr="00FA30A8">
        <w:rPr>
          <w:lang w:val="de-DE"/>
        </w:rPr>
        <w:t xml:space="preserve">bis zu </w:t>
      </w:r>
      <w:r w:rsidR="00E204AE" w:rsidRPr="00FA30A8">
        <w:rPr>
          <w:lang w:val="de-DE"/>
        </w:rPr>
        <w:t>900 MW Windstrom vom Nordsee-Cluster 3 zur Konverter</w:t>
      </w:r>
      <w:r w:rsidR="001F70D1" w:rsidRPr="00FA30A8">
        <w:rPr>
          <w:lang w:val="de-DE"/>
        </w:rPr>
        <w:t>-S</w:t>
      </w:r>
      <w:r w:rsidR="00E204AE" w:rsidRPr="00FA30A8">
        <w:rPr>
          <w:lang w:val="de-DE"/>
        </w:rPr>
        <w:t>tation Emden/Ost transportieren</w:t>
      </w:r>
    </w:p>
    <w:p w:rsidR="004D50BC" w:rsidRDefault="00031871" w:rsidP="00A13487">
      <w:pPr>
        <w:pStyle w:val="Textedesaisie"/>
        <w:spacing w:after="240"/>
        <w:rPr>
          <w:spacing w:val="-4"/>
          <w:lang w:val="de-DE"/>
        </w:rPr>
      </w:pPr>
      <w:r w:rsidRPr="004C40E4">
        <w:rPr>
          <w:rStyle w:val="Textebold"/>
          <w:color w:val="auto"/>
          <w:lang w:val="de-DE"/>
        </w:rPr>
        <w:t>Hannover</w:t>
      </w:r>
      <w:r w:rsidR="002B6C66" w:rsidRPr="004C40E4">
        <w:rPr>
          <w:rStyle w:val="Textebold"/>
          <w:color w:val="auto"/>
          <w:lang w:val="de-DE"/>
        </w:rPr>
        <w:t xml:space="preserve">, </w:t>
      </w:r>
      <w:r w:rsidR="008C3573" w:rsidRPr="004C40E4">
        <w:rPr>
          <w:rStyle w:val="Textebold"/>
          <w:color w:val="auto"/>
          <w:lang w:val="de-DE"/>
        </w:rPr>
        <w:t>17</w:t>
      </w:r>
      <w:r w:rsidR="005C4308" w:rsidRPr="004C40E4">
        <w:rPr>
          <w:rStyle w:val="Textebold"/>
          <w:color w:val="auto"/>
          <w:lang w:val="de-DE"/>
        </w:rPr>
        <w:t xml:space="preserve">. </w:t>
      </w:r>
      <w:r w:rsidR="00AE511A" w:rsidRPr="004C40E4">
        <w:rPr>
          <w:rStyle w:val="Textebold"/>
          <w:color w:val="auto"/>
          <w:lang w:val="de-DE"/>
        </w:rPr>
        <w:t xml:space="preserve">Juli </w:t>
      </w:r>
      <w:r w:rsidR="008269AA" w:rsidRPr="004C40E4">
        <w:rPr>
          <w:rStyle w:val="Textebold"/>
          <w:color w:val="auto"/>
          <w:lang w:val="de-DE"/>
        </w:rPr>
        <w:t>201</w:t>
      </w:r>
      <w:r w:rsidR="00AE511A" w:rsidRPr="004C40E4">
        <w:rPr>
          <w:rStyle w:val="Textebold"/>
          <w:color w:val="auto"/>
          <w:lang w:val="de-DE"/>
        </w:rPr>
        <w:t>7</w:t>
      </w:r>
      <w:r w:rsidR="002B6C66" w:rsidRPr="004C40E4">
        <w:rPr>
          <w:color w:val="auto"/>
          <w:lang w:val="de-DE"/>
        </w:rPr>
        <w:t xml:space="preserve"> –</w:t>
      </w:r>
      <w:r w:rsidR="00490AF2" w:rsidRPr="004C40E4">
        <w:rPr>
          <w:color w:val="auto"/>
          <w:lang w:val="de-DE"/>
        </w:rPr>
        <w:t xml:space="preserve"> </w:t>
      </w:r>
      <w:r w:rsidR="00291E33" w:rsidRPr="004C40E4">
        <w:rPr>
          <w:color w:val="auto"/>
          <w:spacing w:val="-4"/>
          <w:lang w:val="de-DE"/>
        </w:rPr>
        <w:t xml:space="preserve">Im </w:t>
      </w:r>
      <w:r w:rsidR="00E204AE" w:rsidRPr="004C40E4">
        <w:rPr>
          <w:color w:val="auto"/>
          <w:spacing w:val="-4"/>
          <w:lang w:val="de-DE"/>
        </w:rPr>
        <w:t xml:space="preserve">Juli </w:t>
      </w:r>
      <w:r w:rsidR="00E204AE" w:rsidRPr="00F00843">
        <w:rPr>
          <w:spacing w:val="-4"/>
          <w:lang w:val="de-DE"/>
        </w:rPr>
        <w:t>2017</w:t>
      </w:r>
      <w:r w:rsidR="00EA5518" w:rsidRPr="00F00843">
        <w:rPr>
          <w:spacing w:val="-4"/>
          <w:lang w:val="de-DE"/>
        </w:rPr>
        <w:t xml:space="preserve"> </w:t>
      </w:r>
      <w:r w:rsidR="00E204AE" w:rsidRPr="00F00843">
        <w:rPr>
          <w:spacing w:val="-4"/>
          <w:lang w:val="de-DE"/>
        </w:rPr>
        <w:t xml:space="preserve">vergab der </w:t>
      </w:r>
      <w:r w:rsidR="00C510F9">
        <w:rPr>
          <w:spacing w:val="-4"/>
          <w:lang w:val="de-DE"/>
        </w:rPr>
        <w:t xml:space="preserve">Übertragungsnetzbetreiber </w:t>
      </w:r>
      <w:proofErr w:type="spellStart"/>
      <w:r w:rsidR="00C510F9">
        <w:rPr>
          <w:spacing w:val="-4"/>
          <w:lang w:val="de-DE"/>
        </w:rPr>
        <w:t>TenneT</w:t>
      </w:r>
      <w:proofErr w:type="spellEnd"/>
      <w:r w:rsidR="00E204AE" w:rsidRPr="00F00843">
        <w:rPr>
          <w:spacing w:val="-4"/>
          <w:lang w:val="de-DE"/>
        </w:rPr>
        <w:t xml:space="preserve"> den Auftrag zur Lief</w:t>
      </w:r>
      <w:r w:rsidR="00E204AE" w:rsidRPr="00F00843">
        <w:rPr>
          <w:spacing w:val="-4"/>
          <w:lang w:val="de-DE"/>
        </w:rPr>
        <w:t>e</w:t>
      </w:r>
      <w:r w:rsidR="00E204AE" w:rsidRPr="00F00843">
        <w:rPr>
          <w:spacing w:val="-4"/>
          <w:lang w:val="de-DE"/>
        </w:rPr>
        <w:t>rung und Installation der Kabel für die Gleichstromverbindung DolWin6</w:t>
      </w:r>
      <w:r w:rsidR="00643C5E" w:rsidRPr="00F00843">
        <w:rPr>
          <w:spacing w:val="-4"/>
          <w:lang w:val="de-DE"/>
        </w:rPr>
        <w:t xml:space="preserve"> an </w:t>
      </w:r>
      <w:proofErr w:type="spellStart"/>
      <w:r w:rsidR="00643C5E" w:rsidRPr="00F00843">
        <w:rPr>
          <w:spacing w:val="-4"/>
          <w:lang w:val="de-DE"/>
        </w:rPr>
        <w:t>Nexans</w:t>
      </w:r>
      <w:proofErr w:type="spellEnd"/>
      <w:r w:rsidR="00E204AE" w:rsidRPr="00F00843">
        <w:rPr>
          <w:spacing w:val="-4"/>
          <w:lang w:val="de-DE"/>
        </w:rPr>
        <w:t>. Die</w:t>
      </w:r>
      <w:r w:rsidR="00643C5E" w:rsidRPr="00F00843">
        <w:rPr>
          <w:spacing w:val="-4"/>
          <w:lang w:val="de-DE"/>
        </w:rPr>
        <w:t>se</w:t>
      </w:r>
      <w:r w:rsidR="00E204AE" w:rsidRPr="00F00843">
        <w:rPr>
          <w:spacing w:val="-4"/>
          <w:lang w:val="de-DE"/>
        </w:rPr>
        <w:t xml:space="preserve"> Kabel werden </w:t>
      </w:r>
      <w:r w:rsidR="001F70D1">
        <w:rPr>
          <w:spacing w:val="-4"/>
          <w:lang w:val="de-DE"/>
        </w:rPr>
        <w:t xml:space="preserve">den Strom der Offshore-Windparks im </w:t>
      </w:r>
      <w:r w:rsidR="00E204AE" w:rsidRPr="00F00843">
        <w:rPr>
          <w:spacing w:val="-4"/>
          <w:lang w:val="de-DE"/>
        </w:rPr>
        <w:t xml:space="preserve">Nordsee-Cluster 3 </w:t>
      </w:r>
      <w:r w:rsidR="001F70D1">
        <w:rPr>
          <w:spacing w:val="-4"/>
          <w:lang w:val="de-DE"/>
        </w:rPr>
        <w:t>von der Konverter-S</w:t>
      </w:r>
      <w:r w:rsidR="00E204AE" w:rsidRPr="00F00843">
        <w:rPr>
          <w:spacing w:val="-4"/>
          <w:lang w:val="de-DE"/>
        </w:rPr>
        <w:t xml:space="preserve">tation </w:t>
      </w:r>
      <w:r w:rsidR="001F70D1">
        <w:rPr>
          <w:spacing w:val="-4"/>
          <w:lang w:val="de-DE"/>
        </w:rPr>
        <w:t>„</w:t>
      </w:r>
      <w:proofErr w:type="spellStart"/>
      <w:r w:rsidR="00E204AE" w:rsidRPr="00F00843">
        <w:rPr>
          <w:spacing w:val="-4"/>
          <w:lang w:val="de-DE"/>
        </w:rPr>
        <w:t>DolWin</w:t>
      </w:r>
      <w:proofErr w:type="spellEnd"/>
      <w:r w:rsidR="00E204AE" w:rsidRPr="00F00843">
        <w:rPr>
          <w:spacing w:val="-4"/>
          <w:lang w:val="de-DE"/>
        </w:rPr>
        <w:t xml:space="preserve"> </w:t>
      </w:r>
      <w:proofErr w:type="spellStart"/>
      <w:r w:rsidR="00E204AE" w:rsidRPr="00F00843">
        <w:rPr>
          <w:spacing w:val="-4"/>
          <w:lang w:val="de-DE"/>
        </w:rPr>
        <w:t>kappa</w:t>
      </w:r>
      <w:proofErr w:type="spellEnd"/>
      <w:r w:rsidR="001F70D1">
        <w:rPr>
          <w:spacing w:val="-4"/>
          <w:lang w:val="de-DE"/>
        </w:rPr>
        <w:t>“</w:t>
      </w:r>
      <w:r w:rsidR="00E204AE" w:rsidRPr="00F00843">
        <w:rPr>
          <w:spacing w:val="-4"/>
          <w:lang w:val="de-DE"/>
        </w:rPr>
        <w:t xml:space="preserve"> </w:t>
      </w:r>
      <w:r w:rsidR="00EA5518" w:rsidRPr="00F00843">
        <w:rPr>
          <w:spacing w:val="-4"/>
          <w:lang w:val="de-DE"/>
        </w:rPr>
        <w:t>bis zur Konve</w:t>
      </w:r>
      <w:r w:rsidR="00EA5518" w:rsidRPr="00F00843">
        <w:rPr>
          <w:spacing w:val="-4"/>
          <w:lang w:val="de-DE"/>
        </w:rPr>
        <w:t>r</w:t>
      </w:r>
      <w:r w:rsidR="00EA5518" w:rsidRPr="00F00843">
        <w:rPr>
          <w:spacing w:val="-4"/>
          <w:lang w:val="de-DE"/>
        </w:rPr>
        <w:t>ter- und Umspann</w:t>
      </w:r>
      <w:r w:rsidR="001F70D1">
        <w:rPr>
          <w:spacing w:val="-4"/>
          <w:lang w:val="de-DE"/>
        </w:rPr>
        <w:t>-S</w:t>
      </w:r>
      <w:r w:rsidR="00EA5518" w:rsidRPr="00F00843">
        <w:rPr>
          <w:spacing w:val="-4"/>
          <w:lang w:val="de-DE"/>
        </w:rPr>
        <w:t xml:space="preserve">tation Emden/Ost transportieren. Zur Übertragung der maximal 900 MW Leistung </w:t>
      </w:r>
      <w:r w:rsidR="004F00E7" w:rsidRPr="00F00843">
        <w:rPr>
          <w:spacing w:val="-4"/>
          <w:lang w:val="de-DE"/>
        </w:rPr>
        <w:t xml:space="preserve">sind </w:t>
      </w:r>
      <w:r w:rsidR="00EA5518" w:rsidRPr="00F00843">
        <w:rPr>
          <w:spacing w:val="-4"/>
          <w:lang w:val="de-DE"/>
        </w:rPr>
        <w:t xml:space="preserve">zwei parallele, kunststoffisolierte 320-kV-Gleichstromkabel mit je 90 km Gesamtlänge </w:t>
      </w:r>
      <w:r w:rsidR="004F00E7" w:rsidRPr="00F00843">
        <w:rPr>
          <w:spacing w:val="-4"/>
          <w:lang w:val="de-DE"/>
        </w:rPr>
        <w:t>vorgesehen</w:t>
      </w:r>
      <w:r w:rsidR="00EA5518" w:rsidRPr="00F00843">
        <w:rPr>
          <w:spacing w:val="-4"/>
          <w:lang w:val="de-DE"/>
        </w:rPr>
        <w:t xml:space="preserve">. Der </w:t>
      </w:r>
      <w:proofErr w:type="spellStart"/>
      <w:r w:rsidR="00643C5E" w:rsidRPr="00F00843">
        <w:rPr>
          <w:spacing w:val="-4"/>
          <w:lang w:val="de-DE"/>
        </w:rPr>
        <w:t>Nexans</w:t>
      </w:r>
      <w:proofErr w:type="spellEnd"/>
      <w:r w:rsidR="00643C5E" w:rsidRPr="00F00843">
        <w:rPr>
          <w:spacing w:val="-4"/>
          <w:lang w:val="de-DE"/>
        </w:rPr>
        <w:t>-</w:t>
      </w:r>
      <w:r w:rsidR="00EA5518" w:rsidRPr="00F00843">
        <w:rPr>
          <w:spacing w:val="-4"/>
          <w:lang w:val="de-DE"/>
        </w:rPr>
        <w:t xml:space="preserve">Auftrag im Wert von </w:t>
      </w:r>
      <w:r w:rsidR="007961E0">
        <w:rPr>
          <w:spacing w:val="-4"/>
          <w:lang w:val="de-DE"/>
        </w:rPr>
        <w:t xml:space="preserve">etwa </w:t>
      </w:r>
      <w:r w:rsidR="00EA5518" w:rsidRPr="00F00843">
        <w:rPr>
          <w:spacing w:val="-4"/>
          <w:lang w:val="de-DE"/>
        </w:rPr>
        <w:t xml:space="preserve">100 Millionen Euro umfasst </w:t>
      </w:r>
      <w:r w:rsidR="001B341F" w:rsidRPr="00F00843">
        <w:rPr>
          <w:spacing w:val="-4"/>
          <w:lang w:val="de-DE"/>
        </w:rPr>
        <w:t xml:space="preserve">die Kabel inklusive Zubehör </w:t>
      </w:r>
      <w:r w:rsidR="008C3573">
        <w:rPr>
          <w:spacing w:val="-4"/>
          <w:lang w:val="de-DE"/>
        </w:rPr>
        <w:t xml:space="preserve">und </w:t>
      </w:r>
      <w:r w:rsidR="001B341F" w:rsidRPr="00F00843">
        <w:rPr>
          <w:spacing w:val="-4"/>
          <w:lang w:val="de-DE"/>
        </w:rPr>
        <w:t>die Verlegung</w:t>
      </w:r>
      <w:r w:rsidR="00EA5518" w:rsidRPr="00F00843">
        <w:rPr>
          <w:spacing w:val="-4"/>
          <w:lang w:val="de-DE"/>
        </w:rPr>
        <w:t xml:space="preserve">. </w:t>
      </w:r>
      <w:r w:rsidR="001B341F" w:rsidRPr="00F00843">
        <w:rPr>
          <w:spacing w:val="-4"/>
          <w:lang w:val="de-DE"/>
        </w:rPr>
        <w:t xml:space="preserve">Außer </w:t>
      </w:r>
      <w:r w:rsidR="00EA5518" w:rsidRPr="00F00843">
        <w:rPr>
          <w:spacing w:val="-4"/>
          <w:lang w:val="de-DE"/>
        </w:rPr>
        <w:t xml:space="preserve">den Gleichstromkabeln installiert </w:t>
      </w:r>
      <w:proofErr w:type="spellStart"/>
      <w:r w:rsidR="00EA5518" w:rsidRPr="00F00843">
        <w:rPr>
          <w:spacing w:val="-4"/>
          <w:lang w:val="de-DE"/>
        </w:rPr>
        <w:t>Nexans</w:t>
      </w:r>
      <w:proofErr w:type="spellEnd"/>
      <w:r w:rsidR="00EA5518" w:rsidRPr="00F00843">
        <w:rPr>
          <w:spacing w:val="-4"/>
          <w:lang w:val="de-DE"/>
        </w:rPr>
        <w:t xml:space="preserve"> ein Glasfaserkabel für den Datenaustausch. </w:t>
      </w:r>
      <w:r w:rsidR="001F70D1">
        <w:rPr>
          <w:spacing w:val="-4"/>
          <w:lang w:val="de-DE"/>
        </w:rPr>
        <w:t>Das Projekt –</w:t>
      </w:r>
      <w:r w:rsidR="00FA30A8">
        <w:rPr>
          <w:spacing w:val="-4"/>
          <w:lang w:val="de-DE"/>
        </w:rPr>
        <w:t xml:space="preserve"> </w:t>
      </w:r>
      <w:r w:rsidR="001F70D1" w:rsidRPr="00CE6320">
        <w:rPr>
          <w:spacing w:val="-4"/>
          <w:lang w:val="de-DE"/>
        </w:rPr>
        <w:t>das bisher grö</w:t>
      </w:r>
      <w:r w:rsidR="001F70D1" w:rsidRPr="00CE6320">
        <w:rPr>
          <w:spacing w:val="-4"/>
          <w:lang w:val="de-DE"/>
        </w:rPr>
        <w:t>ß</w:t>
      </w:r>
      <w:r w:rsidR="001F70D1" w:rsidRPr="00CE6320">
        <w:rPr>
          <w:spacing w:val="-4"/>
          <w:lang w:val="de-DE"/>
        </w:rPr>
        <w:t xml:space="preserve">te </w:t>
      </w:r>
      <w:r w:rsidR="00EA5518" w:rsidRPr="00CE6320">
        <w:rPr>
          <w:spacing w:val="-4"/>
          <w:lang w:val="de-DE"/>
        </w:rPr>
        <w:t xml:space="preserve">von </w:t>
      </w:r>
      <w:proofErr w:type="spellStart"/>
      <w:r w:rsidR="00EA5518" w:rsidRPr="00CE6320">
        <w:rPr>
          <w:spacing w:val="-4"/>
          <w:lang w:val="de-DE"/>
        </w:rPr>
        <w:t>Nexans</w:t>
      </w:r>
      <w:proofErr w:type="spellEnd"/>
      <w:r w:rsidR="00EA5518" w:rsidRPr="00CE6320">
        <w:rPr>
          <w:spacing w:val="-4"/>
          <w:lang w:val="de-DE"/>
        </w:rPr>
        <w:t xml:space="preserve"> Deutschland</w:t>
      </w:r>
      <w:r w:rsidR="00EA5518" w:rsidRPr="00F00843">
        <w:rPr>
          <w:spacing w:val="-4"/>
          <w:lang w:val="de-DE"/>
        </w:rPr>
        <w:t xml:space="preserve"> </w:t>
      </w:r>
      <w:r w:rsidR="001F70D1">
        <w:rPr>
          <w:spacing w:val="-4"/>
          <w:lang w:val="de-DE"/>
        </w:rPr>
        <w:t xml:space="preserve">– </w:t>
      </w:r>
      <w:r w:rsidR="00EA5518" w:rsidRPr="00F00843">
        <w:rPr>
          <w:spacing w:val="-4"/>
          <w:lang w:val="de-DE"/>
        </w:rPr>
        <w:t xml:space="preserve">soll </w:t>
      </w:r>
      <w:r w:rsidR="00643C5E" w:rsidRPr="00EA2763">
        <w:rPr>
          <w:color w:val="auto"/>
          <w:spacing w:val="-4"/>
          <w:lang w:val="de-DE"/>
        </w:rPr>
        <w:t xml:space="preserve">2023 </w:t>
      </w:r>
      <w:r w:rsidR="00643C5E" w:rsidRPr="00F00843">
        <w:rPr>
          <w:spacing w:val="-4"/>
          <w:lang w:val="de-DE"/>
        </w:rPr>
        <w:t>abgeschlossen sein.</w:t>
      </w:r>
    </w:p>
    <w:p w:rsidR="007961E0" w:rsidRDefault="007961E0" w:rsidP="00A13487">
      <w:pPr>
        <w:pStyle w:val="Textedesaisie"/>
        <w:spacing w:after="240"/>
        <w:rPr>
          <w:lang w:val="de-DE"/>
        </w:rPr>
      </w:pPr>
      <w:r w:rsidRPr="007961E0">
        <w:rPr>
          <w:spacing w:val="-4"/>
          <w:lang w:val="de-DE"/>
        </w:rPr>
        <w:t xml:space="preserve">„Wir freuen uns, mit </w:t>
      </w:r>
      <w:proofErr w:type="spellStart"/>
      <w:r w:rsidRPr="007961E0">
        <w:rPr>
          <w:spacing w:val="-4"/>
          <w:lang w:val="de-DE"/>
        </w:rPr>
        <w:t>Nexans</w:t>
      </w:r>
      <w:proofErr w:type="spellEnd"/>
      <w:r w:rsidRPr="007961E0">
        <w:rPr>
          <w:spacing w:val="-4"/>
          <w:lang w:val="de-DE"/>
        </w:rPr>
        <w:t xml:space="preserve"> einen weiteren leistungsstarken Dienstleister aus dem Marktbereich der kunststof</w:t>
      </w:r>
      <w:r w:rsidRPr="007961E0">
        <w:rPr>
          <w:spacing w:val="-4"/>
          <w:lang w:val="de-DE"/>
        </w:rPr>
        <w:t>f</w:t>
      </w:r>
      <w:r w:rsidRPr="007961E0">
        <w:rPr>
          <w:spacing w:val="-4"/>
          <w:lang w:val="de-DE"/>
        </w:rPr>
        <w:t>isolierten Gleichstromkabel für unser jüngstes Offshore</w:t>
      </w:r>
      <w:r>
        <w:rPr>
          <w:spacing w:val="-4"/>
          <w:lang w:val="de-DE"/>
        </w:rPr>
        <w:t>-P</w:t>
      </w:r>
      <w:r w:rsidRPr="007961E0">
        <w:rPr>
          <w:spacing w:val="-4"/>
          <w:lang w:val="de-DE"/>
        </w:rPr>
        <w:t xml:space="preserve">rojekt zu beauftragen“, sagte Lex Hartman, Mitglied der </w:t>
      </w:r>
      <w:proofErr w:type="spellStart"/>
      <w:r w:rsidRPr="007961E0">
        <w:rPr>
          <w:spacing w:val="-4"/>
          <w:lang w:val="de-DE"/>
        </w:rPr>
        <w:t>TenneT</w:t>
      </w:r>
      <w:proofErr w:type="spellEnd"/>
      <w:r w:rsidRPr="007961E0">
        <w:rPr>
          <w:spacing w:val="-4"/>
          <w:lang w:val="de-DE"/>
        </w:rPr>
        <w:t>-Geschäftsführung.</w:t>
      </w:r>
    </w:p>
    <w:p w:rsidR="0023196D" w:rsidRPr="0023196D" w:rsidRDefault="0023196D" w:rsidP="00A13487">
      <w:pPr>
        <w:pStyle w:val="Textedesaisie"/>
        <w:spacing w:after="240"/>
        <w:rPr>
          <w:b/>
          <w:spacing w:val="-2"/>
          <w:lang w:val="de-DE"/>
        </w:rPr>
      </w:pPr>
      <w:r w:rsidRPr="0023196D">
        <w:rPr>
          <w:b/>
          <w:spacing w:val="-2"/>
          <w:lang w:val="de-DE"/>
        </w:rPr>
        <w:t>Effiziente Stromübertragung und schonende Verlegung im Wattenmeer</w:t>
      </w:r>
    </w:p>
    <w:p w:rsidR="00504340" w:rsidRPr="00F00843" w:rsidRDefault="008478B0" w:rsidP="00A13487">
      <w:pPr>
        <w:pStyle w:val="Textedesaisie"/>
        <w:spacing w:after="240"/>
        <w:rPr>
          <w:spacing w:val="-2"/>
          <w:lang w:val="de-DE"/>
        </w:rPr>
      </w:pPr>
      <w:r>
        <w:rPr>
          <w:spacing w:val="-2"/>
          <w:lang w:val="de-DE"/>
        </w:rPr>
        <w:t xml:space="preserve">Aufgrund der geographischen Lage der anzubindenden Offshore-Windparks verlaufen die Offshore-Netzanbindungen von </w:t>
      </w:r>
      <w:proofErr w:type="spellStart"/>
      <w:r>
        <w:rPr>
          <w:spacing w:val="-2"/>
          <w:lang w:val="de-DE"/>
        </w:rPr>
        <w:t>TenneT</w:t>
      </w:r>
      <w:proofErr w:type="spellEnd"/>
      <w:r>
        <w:rPr>
          <w:spacing w:val="-2"/>
          <w:lang w:val="de-DE"/>
        </w:rPr>
        <w:t xml:space="preserve"> durch den sensiblen Naturraum Wattenmeer. Dies gilt auch für DolWin6. </w:t>
      </w:r>
      <w:r w:rsidR="00643C5E" w:rsidRPr="00F00843">
        <w:rPr>
          <w:spacing w:val="-2"/>
          <w:lang w:val="de-DE"/>
        </w:rPr>
        <w:t>Auf dem Weg von der Konverter</w:t>
      </w:r>
      <w:r w:rsidR="001F70D1">
        <w:rPr>
          <w:spacing w:val="-2"/>
          <w:lang w:val="de-DE"/>
        </w:rPr>
        <w:t>-S</w:t>
      </w:r>
      <w:r w:rsidR="00643C5E" w:rsidRPr="00F00843">
        <w:rPr>
          <w:spacing w:val="-2"/>
          <w:lang w:val="de-DE"/>
        </w:rPr>
        <w:t xml:space="preserve">tation </w:t>
      </w:r>
      <w:proofErr w:type="spellStart"/>
      <w:r w:rsidR="00643C5E" w:rsidRPr="00F00843">
        <w:rPr>
          <w:spacing w:val="-2"/>
          <w:lang w:val="de-DE"/>
        </w:rPr>
        <w:t>DolWin</w:t>
      </w:r>
      <w:proofErr w:type="spellEnd"/>
      <w:r w:rsidR="00643C5E" w:rsidRPr="00F00843">
        <w:rPr>
          <w:spacing w:val="-2"/>
          <w:lang w:val="de-DE"/>
        </w:rPr>
        <w:t xml:space="preserve"> </w:t>
      </w:r>
      <w:proofErr w:type="spellStart"/>
      <w:r w:rsidR="00643C5E" w:rsidRPr="00F00843">
        <w:rPr>
          <w:spacing w:val="-2"/>
          <w:lang w:val="de-DE"/>
        </w:rPr>
        <w:t>kappa</w:t>
      </w:r>
      <w:proofErr w:type="spellEnd"/>
      <w:r w:rsidR="00643C5E" w:rsidRPr="00F00843">
        <w:rPr>
          <w:spacing w:val="-2"/>
          <w:lang w:val="de-DE"/>
        </w:rPr>
        <w:t>, wo der auf See erzeugte Drehstrom in Gleichstrom u</w:t>
      </w:r>
      <w:r w:rsidR="00643C5E" w:rsidRPr="00F00843">
        <w:rPr>
          <w:spacing w:val="-2"/>
          <w:lang w:val="de-DE"/>
        </w:rPr>
        <w:t>m</w:t>
      </w:r>
      <w:r w:rsidR="000515E7">
        <w:rPr>
          <w:spacing w:val="-2"/>
          <w:lang w:val="de-DE"/>
        </w:rPr>
        <w:t>ge</w:t>
      </w:r>
      <w:r w:rsidR="00643C5E" w:rsidRPr="00F00843">
        <w:rPr>
          <w:spacing w:val="-2"/>
          <w:lang w:val="de-DE"/>
        </w:rPr>
        <w:t xml:space="preserve">wandelt wird, bis </w:t>
      </w:r>
      <w:r w:rsidR="001F70D1">
        <w:rPr>
          <w:spacing w:val="-2"/>
          <w:lang w:val="de-DE"/>
        </w:rPr>
        <w:t xml:space="preserve">zum </w:t>
      </w:r>
      <w:r w:rsidR="007961E0">
        <w:rPr>
          <w:spacing w:val="-2"/>
          <w:lang w:val="de-DE"/>
        </w:rPr>
        <w:t xml:space="preserve">etwa 45 </w:t>
      </w:r>
      <w:r w:rsidR="001F70D1">
        <w:rPr>
          <w:spacing w:val="-2"/>
          <w:lang w:val="de-DE"/>
        </w:rPr>
        <w:t xml:space="preserve">Kilometer entfernten </w:t>
      </w:r>
      <w:proofErr w:type="spellStart"/>
      <w:r w:rsidR="00643C5E" w:rsidRPr="00F00843">
        <w:rPr>
          <w:spacing w:val="-2"/>
        </w:rPr>
        <w:t>Hilgenriedersiel</w:t>
      </w:r>
      <w:proofErr w:type="spellEnd"/>
      <w:r w:rsidR="00643C5E" w:rsidRPr="00F00843">
        <w:rPr>
          <w:spacing w:val="-2"/>
          <w:lang w:val="de-DE"/>
        </w:rPr>
        <w:t xml:space="preserve"> auf dem Festland </w:t>
      </w:r>
      <w:r>
        <w:rPr>
          <w:spacing w:val="-2"/>
          <w:lang w:val="de-DE"/>
        </w:rPr>
        <w:t>queren</w:t>
      </w:r>
      <w:r w:rsidRPr="00F00843">
        <w:rPr>
          <w:spacing w:val="-2"/>
          <w:lang w:val="de-DE"/>
        </w:rPr>
        <w:t xml:space="preserve"> </w:t>
      </w:r>
      <w:r w:rsidR="00643C5E" w:rsidRPr="00F00843">
        <w:rPr>
          <w:spacing w:val="-2"/>
          <w:lang w:val="de-DE"/>
        </w:rPr>
        <w:t>die Kabel die Insel Norderney. Zur Schonung des Wattenmeeres</w:t>
      </w:r>
      <w:r w:rsidR="00EB3EBE">
        <w:rPr>
          <w:spacing w:val="-2"/>
          <w:lang w:val="de-DE"/>
        </w:rPr>
        <w:t xml:space="preserve"> und der Flora und Fauna auf Norderney</w:t>
      </w:r>
      <w:r w:rsidR="00643C5E" w:rsidRPr="00F00843">
        <w:rPr>
          <w:spacing w:val="-2"/>
          <w:lang w:val="de-DE"/>
        </w:rPr>
        <w:t xml:space="preserve"> wird die Insel durch Horizontalbohrungen unterquert. Die Arbeiten hierfür nimmt </w:t>
      </w:r>
      <w:proofErr w:type="spellStart"/>
      <w:r w:rsidR="00643C5E" w:rsidRPr="00F00843">
        <w:rPr>
          <w:spacing w:val="-2"/>
          <w:lang w:val="de-DE"/>
        </w:rPr>
        <w:t>TenneT</w:t>
      </w:r>
      <w:proofErr w:type="spellEnd"/>
      <w:r w:rsidR="00643C5E" w:rsidRPr="00F00843">
        <w:rPr>
          <w:spacing w:val="-2"/>
          <w:lang w:val="de-DE"/>
        </w:rPr>
        <w:t xml:space="preserve"> bereits dieses Jahr auf, denn zum Schutz der Deiche und der Natur können </w:t>
      </w:r>
      <w:r w:rsidR="001F70D1">
        <w:rPr>
          <w:spacing w:val="-2"/>
          <w:lang w:val="de-DE"/>
        </w:rPr>
        <w:t xml:space="preserve">sie </w:t>
      </w:r>
      <w:r w:rsidR="00643C5E" w:rsidRPr="00F00843">
        <w:rPr>
          <w:spacing w:val="-2"/>
          <w:lang w:val="de-DE"/>
        </w:rPr>
        <w:t xml:space="preserve">nur von Mitte Juli bis Ende September stattfinden. </w:t>
      </w:r>
      <w:r w:rsidR="001B341F" w:rsidRPr="00F00843">
        <w:rPr>
          <w:spacing w:val="-2"/>
          <w:lang w:val="de-DE"/>
        </w:rPr>
        <w:t>A</w:t>
      </w:r>
      <w:r w:rsidR="00643C5E" w:rsidRPr="00F00843">
        <w:rPr>
          <w:spacing w:val="-2"/>
          <w:lang w:val="de-DE"/>
        </w:rPr>
        <w:t xml:space="preserve">uch das Verlegen der Kabel durch </w:t>
      </w:r>
      <w:proofErr w:type="spellStart"/>
      <w:r w:rsidR="00643C5E" w:rsidRPr="00F00843">
        <w:rPr>
          <w:spacing w:val="-2"/>
          <w:lang w:val="de-DE"/>
        </w:rPr>
        <w:t>Nexans</w:t>
      </w:r>
      <w:proofErr w:type="spellEnd"/>
      <w:r w:rsidR="00643C5E" w:rsidRPr="00F00843">
        <w:rPr>
          <w:spacing w:val="-2"/>
          <w:lang w:val="de-DE"/>
        </w:rPr>
        <w:t xml:space="preserve"> </w:t>
      </w:r>
      <w:r w:rsidR="001B341F" w:rsidRPr="00F00843">
        <w:rPr>
          <w:spacing w:val="-2"/>
          <w:lang w:val="de-DE"/>
        </w:rPr>
        <w:t xml:space="preserve">wird schonend </w:t>
      </w:r>
      <w:r w:rsidR="001F70D1">
        <w:rPr>
          <w:spacing w:val="-2"/>
          <w:lang w:val="de-DE"/>
        </w:rPr>
        <w:t xml:space="preserve">in geeigneten Zeitfenstern </w:t>
      </w:r>
      <w:r w:rsidR="00643C5E" w:rsidRPr="00F00843">
        <w:rPr>
          <w:spacing w:val="-2"/>
          <w:lang w:val="de-DE"/>
        </w:rPr>
        <w:t>erfolgen</w:t>
      </w:r>
      <w:r w:rsidR="004F00E7" w:rsidRPr="00F00843">
        <w:rPr>
          <w:spacing w:val="-2"/>
          <w:lang w:val="de-DE"/>
        </w:rPr>
        <w:t>. Die Lieferung und Ve</w:t>
      </w:r>
      <w:r w:rsidR="004F00E7" w:rsidRPr="00F00843">
        <w:rPr>
          <w:spacing w:val="-2"/>
          <w:lang w:val="de-DE"/>
        </w:rPr>
        <w:t>r</w:t>
      </w:r>
      <w:r w:rsidR="004F00E7" w:rsidRPr="00F00843">
        <w:rPr>
          <w:spacing w:val="-2"/>
          <w:lang w:val="de-DE"/>
        </w:rPr>
        <w:t xml:space="preserve">legung der </w:t>
      </w:r>
      <w:r w:rsidR="001B341F" w:rsidRPr="00F00843">
        <w:rPr>
          <w:spacing w:val="-2"/>
          <w:lang w:val="de-DE"/>
        </w:rPr>
        <w:t xml:space="preserve">in Norwegen gefertigten </w:t>
      </w:r>
      <w:r w:rsidR="004F00E7" w:rsidRPr="00F00843">
        <w:rPr>
          <w:spacing w:val="-2"/>
          <w:lang w:val="de-DE"/>
        </w:rPr>
        <w:t>Seekabel</w:t>
      </w:r>
      <w:r w:rsidR="001B341F" w:rsidRPr="00F00843">
        <w:rPr>
          <w:spacing w:val="-2"/>
          <w:lang w:val="de-DE"/>
        </w:rPr>
        <w:t xml:space="preserve"> </w:t>
      </w:r>
      <w:r w:rsidR="001F70D1">
        <w:rPr>
          <w:spacing w:val="-2"/>
          <w:lang w:val="de-DE"/>
        </w:rPr>
        <w:t xml:space="preserve">ist </w:t>
      </w:r>
      <w:r w:rsidR="004F00E7" w:rsidRPr="00F00843">
        <w:rPr>
          <w:spacing w:val="-2"/>
          <w:lang w:val="de-DE"/>
        </w:rPr>
        <w:t xml:space="preserve">im Sommer 2020 und 2021 </w:t>
      </w:r>
      <w:r w:rsidR="001F70D1">
        <w:rPr>
          <w:spacing w:val="-2"/>
          <w:lang w:val="de-DE"/>
        </w:rPr>
        <w:t>geplant</w:t>
      </w:r>
      <w:r w:rsidR="004F00E7" w:rsidRPr="00F00843">
        <w:rPr>
          <w:spacing w:val="-2"/>
          <w:lang w:val="de-DE"/>
        </w:rPr>
        <w:t xml:space="preserve">. </w:t>
      </w:r>
      <w:r w:rsidR="001F70D1">
        <w:rPr>
          <w:spacing w:val="-2"/>
          <w:lang w:val="de-DE"/>
        </w:rPr>
        <w:t>A</w:t>
      </w:r>
      <w:r w:rsidR="004F00E7" w:rsidRPr="00F00843">
        <w:rPr>
          <w:spacing w:val="-2"/>
          <w:lang w:val="de-DE"/>
        </w:rPr>
        <w:t xml:space="preserve">b 2020 </w:t>
      </w:r>
      <w:r w:rsidR="001F70D1">
        <w:rPr>
          <w:spacing w:val="-2"/>
          <w:lang w:val="de-DE"/>
        </w:rPr>
        <w:t xml:space="preserve">soll auch </w:t>
      </w:r>
      <w:r w:rsidR="004F00E7" w:rsidRPr="00F00843">
        <w:rPr>
          <w:spacing w:val="-2"/>
          <w:lang w:val="de-DE"/>
        </w:rPr>
        <w:t xml:space="preserve">die Verlegung der in Belgien produzierten Landkabel </w:t>
      </w:r>
      <w:r w:rsidR="00FA30A8">
        <w:rPr>
          <w:spacing w:val="-2"/>
          <w:lang w:val="de-DE"/>
        </w:rPr>
        <w:t xml:space="preserve">zwischen </w:t>
      </w:r>
      <w:proofErr w:type="spellStart"/>
      <w:r w:rsidR="00FA30A8" w:rsidRPr="00F00843">
        <w:rPr>
          <w:spacing w:val="-2"/>
        </w:rPr>
        <w:t>Hilgenriedersiel</w:t>
      </w:r>
      <w:proofErr w:type="spellEnd"/>
      <w:r w:rsidR="00FA30A8" w:rsidRPr="00F00843">
        <w:rPr>
          <w:spacing w:val="-2"/>
          <w:lang w:val="de-DE"/>
        </w:rPr>
        <w:t xml:space="preserve"> </w:t>
      </w:r>
      <w:r w:rsidR="00FA30A8">
        <w:rPr>
          <w:spacing w:val="-2"/>
          <w:lang w:val="de-DE"/>
        </w:rPr>
        <w:t>und dem etwa 45 Kilometer en</w:t>
      </w:r>
      <w:r w:rsidR="00FA30A8">
        <w:rPr>
          <w:spacing w:val="-2"/>
          <w:lang w:val="de-DE"/>
        </w:rPr>
        <w:t>t</w:t>
      </w:r>
      <w:r w:rsidR="00FA30A8">
        <w:rPr>
          <w:spacing w:val="-2"/>
          <w:lang w:val="de-DE"/>
        </w:rPr>
        <w:t xml:space="preserve">fernten Emden </w:t>
      </w:r>
      <w:r w:rsidR="004F00E7" w:rsidRPr="00F00843">
        <w:rPr>
          <w:spacing w:val="-2"/>
          <w:lang w:val="de-DE"/>
        </w:rPr>
        <w:t>stattfinden.</w:t>
      </w:r>
    </w:p>
    <w:p w:rsidR="0023196D" w:rsidRPr="0023196D" w:rsidRDefault="0023196D" w:rsidP="00A13487">
      <w:pPr>
        <w:pStyle w:val="Textedesaisie"/>
        <w:spacing w:after="240"/>
        <w:rPr>
          <w:b/>
          <w:lang w:val="de-DE"/>
        </w:rPr>
      </w:pPr>
      <w:r w:rsidRPr="0023196D">
        <w:rPr>
          <w:b/>
          <w:lang w:val="de-DE"/>
        </w:rPr>
        <w:t>Kabeltechnologie für die Infrastruktur von morgen</w:t>
      </w:r>
    </w:p>
    <w:p w:rsidR="0023196D" w:rsidRDefault="004F00E7" w:rsidP="00A13487">
      <w:pPr>
        <w:pStyle w:val="Textedesaisie"/>
        <w:spacing w:after="240"/>
        <w:rPr>
          <w:lang w:val="de-DE"/>
        </w:rPr>
      </w:pPr>
      <w:r w:rsidRPr="004D50BC">
        <w:rPr>
          <w:spacing w:val="-4"/>
          <w:lang w:val="de-DE"/>
        </w:rPr>
        <w:t xml:space="preserve">Dr. Dirk </w:t>
      </w:r>
      <w:proofErr w:type="spellStart"/>
      <w:r w:rsidRPr="004D50BC">
        <w:rPr>
          <w:spacing w:val="-4"/>
          <w:lang w:val="de-DE"/>
        </w:rPr>
        <w:t>Steinbrink</w:t>
      </w:r>
      <w:proofErr w:type="spellEnd"/>
      <w:r w:rsidRPr="004D50BC">
        <w:rPr>
          <w:spacing w:val="-4"/>
          <w:lang w:val="de-DE"/>
        </w:rPr>
        <w:t xml:space="preserve">, Geschäftsführer von </w:t>
      </w:r>
      <w:proofErr w:type="spellStart"/>
      <w:r w:rsidRPr="004D50BC">
        <w:rPr>
          <w:spacing w:val="-4"/>
          <w:lang w:val="de-DE"/>
        </w:rPr>
        <w:t>Nexans</w:t>
      </w:r>
      <w:proofErr w:type="spellEnd"/>
      <w:r w:rsidRPr="004D50BC">
        <w:rPr>
          <w:spacing w:val="-4"/>
          <w:lang w:val="de-DE"/>
        </w:rPr>
        <w:t xml:space="preserve"> Deutschland und Senior Executive </w:t>
      </w:r>
      <w:proofErr w:type="spellStart"/>
      <w:r w:rsidRPr="004D50BC">
        <w:rPr>
          <w:spacing w:val="-4"/>
          <w:lang w:val="de-DE"/>
        </w:rPr>
        <w:t>Vice</w:t>
      </w:r>
      <w:proofErr w:type="spellEnd"/>
      <w:r w:rsidRPr="004D50BC">
        <w:rPr>
          <w:spacing w:val="-4"/>
          <w:lang w:val="de-DE"/>
        </w:rPr>
        <w:t xml:space="preserve"> </w:t>
      </w:r>
      <w:proofErr w:type="spellStart"/>
      <w:r w:rsidRPr="004D50BC">
        <w:rPr>
          <w:spacing w:val="-4"/>
          <w:lang w:val="de-DE"/>
        </w:rPr>
        <w:t>President</w:t>
      </w:r>
      <w:proofErr w:type="spellEnd"/>
      <w:r w:rsidRPr="004D50BC">
        <w:rPr>
          <w:spacing w:val="-4"/>
          <w:lang w:val="de-DE"/>
        </w:rPr>
        <w:t xml:space="preserve"> im </w:t>
      </w:r>
      <w:proofErr w:type="spellStart"/>
      <w:r w:rsidRPr="004D50BC">
        <w:rPr>
          <w:spacing w:val="-4"/>
          <w:lang w:val="de-DE"/>
        </w:rPr>
        <w:t>Nex</w:t>
      </w:r>
      <w:r w:rsidRPr="004F00E7">
        <w:rPr>
          <w:lang w:val="de-DE"/>
        </w:rPr>
        <w:t>ans</w:t>
      </w:r>
      <w:proofErr w:type="spellEnd"/>
      <w:r>
        <w:rPr>
          <w:lang w:val="de-DE"/>
        </w:rPr>
        <w:t xml:space="preserve">-Konzern: „Es freut </w:t>
      </w:r>
      <w:r w:rsidR="001B341F">
        <w:rPr>
          <w:lang w:val="de-DE"/>
        </w:rPr>
        <w:t>mich</w:t>
      </w:r>
      <w:r>
        <w:rPr>
          <w:lang w:val="de-DE"/>
        </w:rPr>
        <w:t xml:space="preserve">, </w:t>
      </w:r>
      <w:r w:rsidR="001B341F">
        <w:rPr>
          <w:lang w:val="de-DE"/>
        </w:rPr>
        <w:t xml:space="preserve">dass </w:t>
      </w:r>
      <w:proofErr w:type="spellStart"/>
      <w:r w:rsidR="00BF34F2">
        <w:rPr>
          <w:lang w:val="de-DE"/>
        </w:rPr>
        <w:t>TenneT</w:t>
      </w:r>
      <w:proofErr w:type="spellEnd"/>
      <w:r w:rsidR="001B341F">
        <w:rPr>
          <w:lang w:val="de-DE"/>
        </w:rPr>
        <w:t xml:space="preserve"> den Auftrag </w:t>
      </w:r>
      <w:r w:rsidR="00F00843">
        <w:rPr>
          <w:lang w:val="de-DE"/>
        </w:rPr>
        <w:t xml:space="preserve">für diese wichtige Verbindung </w:t>
      </w:r>
      <w:r w:rsidR="001B341F">
        <w:rPr>
          <w:lang w:val="de-DE"/>
        </w:rPr>
        <w:t xml:space="preserve">an uns vergeben hat. Bei DolWin6 verantworten wir vom </w:t>
      </w:r>
      <w:r w:rsidR="00FA30A8">
        <w:rPr>
          <w:lang w:val="de-DE"/>
        </w:rPr>
        <w:t>D</w:t>
      </w:r>
      <w:r w:rsidR="001B341F">
        <w:rPr>
          <w:lang w:val="de-DE"/>
        </w:rPr>
        <w:t xml:space="preserve">esign über </w:t>
      </w:r>
      <w:r w:rsidR="00F00843">
        <w:rPr>
          <w:lang w:val="de-DE"/>
        </w:rPr>
        <w:t xml:space="preserve">die </w:t>
      </w:r>
      <w:r w:rsidR="001B341F">
        <w:rPr>
          <w:lang w:val="de-DE"/>
        </w:rPr>
        <w:t xml:space="preserve">Fertigung und Logistik bis zur </w:t>
      </w:r>
      <w:r w:rsidR="00F00843">
        <w:rPr>
          <w:lang w:val="de-DE"/>
        </w:rPr>
        <w:t>Verlegung sämtliche die K</w:t>
      </w:r>
      <w:r w:rsidR="00F00843">
        <w:rPr>
          <w:lang w:val="de-DE"/>
        </w:rPr>
        <w:t>a</w:t>
      </w:r>
      <w:r w:rsidR="00F00843">
        <w:rPr>
          <w:lang w:val="de-DE"/>
        </w:rPr>
        <w:t>belanlage betreffende</w:t>
      </w:r>
      <w:r w:rsidR="00FA30A8">
        <w:rPr>
          <w:lang w:val="de-DE"/>
        </w:rPr>
        <w:t>n</w:t>
      </w:r>
      <w:r w:rsidR="00F00843">
        <w:rPr>
          <w:lang w:val="de-DE"/>
        </w:rPr>
        <w:t xml:space="preserve"> Schritte und können nach Referenzen wie Beatrice, </w:t>
      </w:r>
      <w:r w:rsidR="008B27D0">
        <w:rPr>
          <w:lang w:val="de-DE"/>
        </w:rPr>
        <w:t>Italien-</w:t>
      </w:r>
      <w:r w:rsidR="00F00843">
        <w:rPr>
          <w:lang w:val="de-DE"/>
        </w:rPr>
        <w:t>M</w:t>
      </w:r>
      <w:r w:rsidR="001B341F" w:rsidRPr="001B341F">
        <w:rPr>
          <w:lang w:val="de-DE"/>
        </w:rPr>
        <w:t>ontenegro</w:t>
      </w:r>
      <w:r w:rsidR="00F00843">
        <w:rPr>
          <w:lang w:val="de-DE"/>
        </w:rPr>
        <w:t xml:space="preserve"> oder</w:t>
      </w:r>
      <w:r w:rsidR="001B341F">
        <w:rPr>
          <w:lang w:val="de-DE"/>
        </w:rPr>
        <w:t xml:space="preserve"> </w:t>
      </w:r>
      <w:proofErr w:type="spellStart"/>
      <w:r w:rsidR="001B341F">
        <w:rPr>
          <w:lang w:val="de-DE"/>
        </w:rPr>
        <w:t>Nor</w:t>
      </w:r>
      <w:r w:rsidR="001B341F">
        <w:rPr>
          <w:lang w:val="de-DE"/>
        </w:rPr>
        <w:t>d</w:t>
      </w:r>
      <w:r w:rsidR="001B341F">
        <w:rPr>
          <w:lang w:val="de-DE"/>
        </w:rPr>
        <w:t>Link</w:t>
      </w:r>
      <w:proofErr w:type="spellEnd"/>
      <w:r w:rsidR="001B341F">
        <w:rPr>
          <w:lang w:val="de-DE"/>
        </w:rPr>
        <w:t xml:space="preserve"> </w:t>
      </w:r>
      <w:r w:rsidR="00F00843">
        <w:rPr>
          <w:lang w:val="de-DE"/>
        </w:rPr>
        <w:t xml:space="preserve">erneut unsere Kompetenz bei der Hochspannungs-Gleichstrom-Übertragung unter Beweis stellen.“ Verlustarme Hoch- und Höchstspannungskabel von </w:t>
      </w:r>
      <w:proofErr w:type="spellStart"/>
      <w:r w:rsidR="00F00843">
        <w:rPr>
          <w:lang w:val="de-DE"/>
        </w:rPr>
        <w:t>Nexans</w:t>
      </w:r>
      <w:proofErr w:type="spellEnd"/>
      <w:r w:rsidR="00F00843">
        <w:rPr>
          <w:lang w:val="de-DE"/>
        </w:rPr>
        <w:t xml:space="preserve"> ermöglichen den Netzbetreibern, den Net</w:t>
      </w:r>
      <w:r w:rsidR="00F00843">
        <w:rPr>
          <w:lang w:val="de-DE"/>
        </w:rPr>
        <w:t>z</w:t>
      </w:r>
      <w:r w:rsidR="00F00843">
        <w:rPr>
          <w:lang w:val="de-DE"/>
        </w:rPr>
        <w:t xml:space="preserve">ausbau möglichst ressourcenschonend und effizient </w:t>
      </w:r>
      <w:r w:rsidR="00FA30A8">
        <w:rPr>
          <w:lang w:val="de-DE"/>
        </w:rPr>
        <w:t xml:space="preserve">vorzunehmen </w:t>
      </w:r>
      <w:r w:rsidR="00F00843">
        <w:rPr>
          <w:lang w:val="de-DE"/>
        </w:rPr>
        <w:t xml:space="preserve">und </w:t>
      </w:r>
      <w:r w:rsidR="00FA30A8">
        <w:rPr>
          <w:lang w:val="de-DE"/>
        </w:rPr>
        <w:t xml:space="preserve">so </w:t>
      </w:r>
      <w:r w:rsidR="00F00843">
        <w:rPr>
          <w:lang w:val="de-DE"/>
        </w:rPr>
        <w:t>die Basis für die Energieverso</w:t>
      </w:r>
      <w:r w:rsidR="00F00843">
        <w:rPr>
          <w:lang w:val="de-DE"/>
        </w:rPr>
        <w:t>r</w:t>
      </w:r>
      <w:r w:rsidR="00F00843">
        <w:rPr>
          <w:lang w:val="de-DE"/>
        </w:rPr>
        <w:t>gung von morgen zu legen.</w:t>
      </w:r>
    </w:p>
    <w:p w:rsidR="00ED5FE5" w:rsidRDefault="005E4773" w:rsidP="005E4773">
      <w:pPr>
        <w:spacing w:before="120" w:after="120" w:line="240" w:lineRule="atLeast"/>
        <w:rPr>
          <w:b/>
          <w:noProof/>
          <w:lang w:val="de-DE" w:eastAsia="de-DE"/>
        </w:rPr>
      </w:pPr>
      <w:r w:rsidRPr="005E4773">
        <w:rPr>
          <w:b/>
          <w:noProof/>
          <w:lang w:val="de-DE" w:eastAsia="de-DE"/>
        </w:rPr>
        <w:t>Bilder</w:t>
      </w:r>
      <w:r w:rsidR="00ED5FE5">
        <w:rPr>
          <w:b/>
          <w:noProof/>
          <w:lang w:val="de-DE" w:eastAsia="de-DE"/>
        </w:rPr>
        <w:t>:</w:t>
      </w:r>
    </w:p>
    <w:p w:rsidR="008C3573" w:rsidRPr="00773375" w:rsidRDefault="005E4773" w:rsidP="005E4773">
      <w:pPr>
        <w:spacing w:before="120" w:after="120" w:line="240" w:lineRule="atLeast"/>
        <w:rPr>
          <w:i/>
          <w:color w:val="auto"/>
          <w:lang w:val="de-DE"/>
        </w:rPr>
      </w:pPr>
      <w:r>
        <w:rPr>
          <w:noProof/>
          <w:lang w:val="de-DE" w:eastAsia="de-DE"/>
        </w:rPr>
        <w:t xml:space="preserve">Karte </w:t>
      </w:r>
      <w:r w:rsidR="00ED5FE5">
        <w:rPr>
          <w:noProof/>
          <w:lang w:val="de-DE" w:eastAsia="de-DE"/>
        </w:rPr>
        <w:t>(</w:t>
      </w:r>
      <w:hyperlink r:id="rId8" w:history="1">
        <w:r w:rsidRPr="00ED5FE5">
          <w:rPr>
            <w:rStyle w:val="Hyperlink"/>
            <w:noProof/>
            <w:lang w:val="de-DE" w:eastAsia="de-DE"/>
          </w:rPr>
          <w:t>Offshore_DolWin6_d_(c)TenneT</w:t>
        </w:r>
        <w:r w:rsidRPr="00ED5FE5">
          <w:rPr>
            <w:rStyle w:val="Hyperlink"/>
            <w:noProof/>
            <w:lang w:val="de-DE" w:eastAsia="de-DE"/>
          </w:rPr>
          <w:t>.</w:t>
        </w:r>
        <w:r w:rsidRPr="00ED5FE5">
          <w:rPr>
            <w:rStyle w:val="Hyperlink"/>
            <w:noProof/>
            <w:lang w:val="de-DE" w:eastAsia="de-DE"/>
          </w:rPr>
          <w:t>jpg</w:t>
        </w:r>
      </w:hyperlink>
      <w:r w:rsidR="00ED5FE5">
        <w:rPr>
          <w:noProof/>
          <w:lang w:val="de-DE" w:eastAsia="de-DE"/>
        </w:rPr>
        <w:t>)</w:t>
      </w:r>
      <w:r w:rsidR="00ED5FE5">
        <w:rPr>
          <w:noProof/>
          <w:lang w:val="de-DE" w:eastAsia="de-DE"/>
        </w:rPr>
        <w:br/>
      </w:r>
      <w:r w:rsidR="008C3573" w:rsidRPr="00773375">
        <w:rPr>
          <w:i/>
          <w:color w:val="auto"/>
          <w:lang w:val="de-DE"/>
        </w:rPr>
        <w:t xml:space="preserve">(Grafik: </w:t>
      </w:r>
      <w:proofErr w:type="spellStart"/>
      <w:r w:rsidR="008C3573" w:rsidRPr="00773375">
        <w:rPr>
          <w:i/>
          <w:color w:val="auto"/>
          <w:lang w:val="de-DE"/>
        </w:rPr>
        <w:t>TenneT</w:t>
      </w:r>
      <w:proofErr w:type="spellEnd"/>
      <w:r w:rsidR="008C3573" w:rsidRPr="00773375">
        <w:rPr>
          <w:i/>
          <w:color w:val="auto"/>
          <w:lang w:val="de-DE"/>
        </w:rPr>
        <w:t>)</w:t>
      </w:r>
    </w:p>
    <w:p w:rsidR="005E4773" w:rsidRDefault="005E4773" w:rsidP="005E4773">
      <w:pPr>
        <w:spacing w:before="120" w:after="120" w:line="240" w:lineRule="atLeast"/>
        <w:ind w:right="580"/>
        <w:rPr>
          <w:noProof/>
          <w:lang w:val="de-DE" w:eastAsia="de-DE"/>
        </w:rPr>
      </w:pPr>
      <w:r>
        <w:rPr>
          <w:noProof/>
          <w:lang w:val="de-DE" w:eastAsia="de-DE"/>
        </w:rPr>
        <w:t>Porträt Dr. Dirk Steinbr</w:t>
      </w:r>
      <w:r w:rsidR="00ED5FE5">
        <w:rPr>
          <w:noProof/>
          <w:lang w:val="de-DE" w:eastAsia="de-DE"/>
        </w:rPr>
        <w:t>i</w:t>
      </w:r>
      <w:r>
        <w:rPr>
          <w:noProof/>
          <w:lang w:val="de-DE" w:eastAsia="de-DE"/>
        </w:rPr>
        <w:t xml:space="preserve">nk </w:t>
      </w:r>
      <w:r w:rsidR="00ED5FE5">
        <w:rPr>
          <w:noProof/>
          <w:lang w:val="de-DE" w:eastAsia="de-DE"/>
        </w:rPr>
        <w:t>(</w:t>
      </w:r>
      <w:hyperlink r:id="rId9" w:history="1">
        <w:r w:rsidRPr="00ED5FE5">
          <w:rPr>
            <w:rStyle w:val="Hyperlink"/>
            <w:noProof/>
            <w:lang w:val="de-DE" w:eastAsia="de-DE"/>
          </w:rPr>
          <w:t>Dirk_S</w:t>
        </w:r>
        <w:r w:rsidRPr="00ED5FE5">
          <w:rPr>
            <w:rStyle w:val="Hyperlink"/>
            <w:noProof/>
            <w:lang w:val="de-DE" w:eastAsia="de-DE"/>
          </w:rPr>
          <w:t>t</w:t>
        </w:r>
        <w:r w:rsidRPr="00ED5FE5">
          <w:rPr>
            <w:rStyle w:val="Hyperlink"/>
            <w:noProof/>
            <w:lang w:val="de-DE" w:eastAsia="de-DE"/>
          </w:rPr>
          <w:t>einbrink_RGB_(c)Nexans.jpg</w:t>
        </w:r>
      </w:hyperlink>
      <w:r w:rsidR="00ED5FE5">
        <w:rPr>
          <w:noProof/>
          <w:lang w:val="de-DE" w:eastAsia="de-DE"/>
        </w:rPr>
        <w:t>)</w:t>
      </w:r>
    </w:p>
    <w:p w:rsidR="008C3573" w:rsidRDefault="008C3573" w:rsidP="005E4773">
      <w:pPr>
        <w:spacing w:before="120" w:after="120" w:line="240" w:lineRule="atLeast"/>
        <w:ind w:right="580"/>
        <w:rPr>
          <w:i/>
          <w:lang w:val="de-DE"/>
        </w:rPr>
      </w:pPr>
      <w:r w:rsidRPr="00AE511A">
        <w:rPr>
          <w:i/>
          <w:lang w:val="de-DE"/>
        </w:rPr>
        <w:t xml:space="preserve">Dr. Dirk </w:t>
      </w:r>
      <w:proofErr w:type="spellStart"/>
      <w:r w:rsidRPr="00AE511A">
        <w:rPr>
          <w:i/>
          <w:lang w:val="de-DE"/>
        </w:rPr>
        <w:t>Steinbrink</w:t>
      </w:r>
      <w:proofErr w:type="spellEnd"/>
      <w:r w:rsidRPr="00AE511A">
        <w:rPr>
          <w:i/>
          <w:lang w:val="de-DE"/>
        </w:rPr>
        <w:t xml:space="preserve">, Senior Executive </w:t>
      </w:r>
      <w:proofErr w:type="spellStart"/>
      <w:r w:rsidRPr="00AE511A">
        <w:rPr>
          <w:i/>
          <w:lang w:val="de-DE"/>
        </w:rPr>
        <w:t>Vice</w:t>
      </w:r>
      <w:proofErr w:type="spellEnd"/>
      <w:r w:rsidRPr="00AE511A">
        <w:rPr>
          <w:i/>
          <w:lang w:val="de-DE"/>
        </w:rPr>
        <w:t xml:space="preserve"> </w:t>
      </w:r>
      <w:proofErr w:type="spellStart"/>
      <w:r w:rsidRPr="00AE511A">
        <w:rPr>
          <w:i/>
          <w:lang w:val="de-DE"/>
        </w:rPr>
        <w:t>President</w:t>
      </w:r>
      <w:proofErr w:type="spellEnd"/>
      <w:r>
        <w:rPr>
          <w:i/>
          <w:lang w:val="de-DE"/>
        </w:rPr>
        <w:t xml:space="preserve"> </w:t>
      </w:r>
      <w:r w:rsidRPr="00AE511A">
        <w:rPr>
          <w:i/>
          <w:lang w:val="de-DE"/>
        </w:rPr>
        <w:t xml:space="preserve">von </w:t>
      </w:r>
      <w:proofErr w:type="spellStart"/>
      <w:r w:rsidRPr="00AE511A">
        <w:rPr>
          <w:i/>
          <w:lang w:val="de-DE"/>
        </w:rPr>
        <w:t>Nexans</w:t>
      </w:r>
      <w:proofErr w:type="spellEnd"/>
      <w:r w:rsidRPr="00AE511A">
        <w:rPr>
          <w:i/>
          <w:lang w:val="de-DE"/>
        </w:rPr>
        <w:t xml:space="preserve"> und verantwortlich für </w:t>
      </w:r>
      <w:r>
        <w:rPr>
          <w:i/>
          <w:lang w:val="de-DE"/>
        </w:rPr>
        <w:t xml:space="preserve">den Bereich Hochspannungs- und Seekabel </w:t>
      </w:r>
      <w:r w:rsidRPr="00AE511A">
        <w:rPr>
          <w:i/>
          <w:lang w:val="de-DE"/>
        </w:rPr>
        <w:t xml:space="preserve">(Bild: </w:t>
      </w:r>
      <w:proofErr w:type="spellStart"/>
      <w:r>
        <w:rPr>
          <w:i/>
          <w:lang w:val="de-DE"/>
        </w:rPr>
        <w:t>Nexans</w:t>
      </w:r>
      <w:proofErr w:type="spellEnd"/>
      <w:r w:rsidRPr="00AE511A">
        <w:rPr>
          <w:i/>
          <w:lang w:val="de-DE"/>
        </w:rPr>
        <w:t>)</w:t>
      </w:r>
    </w:p>
    <w:p w:rsidR="005E4773" w:rsidRPr="005E4773" w:rsidRDefault="005E4773" w:rsidP="005E4773">
      <w:pPr>
        <w:spacing w:before="120" w:after="120" w:line="240" w:lineRule="atLeast"/>
        <w:rPr>
          <w:lang w:val="de-DE"/>
        </w:rPr>
      </w:pPr>
      <w:r w:rsidRPr="005E4773">
        <w:rPr>
          <w:lang w:val="de-DE"/>
        </w:rPr>
        <w:t>Porträt Lex Hartman</w:t>
      </w:r>
      <w:r w:rsidR="005B78B4">
        <w:rPr>
          <w:lang w:val="de-DE"/>
        </w:rPr>
        <w:t xml:space="preserve"> </w:t>
      </w:r>
      <w:r w:rsidR="00ED5FE5">
        <w:rPr>
          <w:lang w:val="de-DE"/>
        </w:rPr>
        <w:t>(</w:t>
      </w:r>
      <w:proofErr w:type="spellStart"/>
      <w:r w:rsidR="00D01B75">
        <w:fldChar w:fldCharType="begin"/>
      </w:r>
      <w:r w:rsidR="00896FBF">
        <w:instrText>HYPERLINK "http://www.press-n-relations.com/uploads/tt_news/Lex_Hartman__c_TenneT.jpg"</w:instrText>
      </w:r>
      <w:r w:rsidR="00D01B75">
        <w:fldChar w:fldCharType="separate"/>
      </w:r>
      <w:r w:rsidR="005B78B4" w:rsidRPr="00ED5FE5">
        <w:rPr>
          <w:rStyle w:val="Hyperlink"/>
          <w:lang w:val="de-DE"/>
        </w:rPr>
        <w:t>Lex_Hartman</w:t>
      </w:r>
      <w:bookmarkStart w:id="0" w:name="_GoBack"/>
      <w:bookmarkEnd w:id="0"/>
      <w:proofErr w:type="spellEnd"/>
      <w:r w:rsidR="005B78B4" w:rsidRPr="00ED5FE5">
        <w:rPr>
          <w:rStyle w:val="Hyperlink"/>
          <w:lang w:val="de-DE"/>
        </w:rPr>
        <w:t>_</w:t>
      </w:r>
      <w:r w:rsidR="005B78B4" w:rsidRPr="00ED5FE5">
        <w:rPr>
          <w:rStyle w:val="Hyperlink"/>
          <w:lang w:val="de-DE"/>
        </w:rPr>
        <w:t>(c)TenneT.jpg</w:t>
      </w:r>
      <w:r w:rsidR="00D01B75">
        <w:rPr>
          <w:rStyle w:val="Hyperlink"/>
          <w:lang w:val="de-DE"/>
        </w:rPr>
        <w:fldChar w:fldCharType="end"/>
      </w:r>
      <w:r w:rsidR="00ED5FE5">
        <w:rPr>
          <w:lang w:val="de-DE"/>
        </w:rPr>
        <w:t>)</w:t>
      </w:r>
    </w:p>
    <w:p w:rsidR="00ED5FE5" w:rsidRDefault="008C3573" w:rsidP="005E4773">
      <w:pPr>
        <w:spacing w:before="120" w:after="120" w:line="240" w:lineRule="atLeast"/>
        <w:rPr>
          <w:i/>
          <w:lang w:val="de-DE"/>
        </w:rPr>
      </w:pPr>
      <w:r w:rsidRPr="007961E0">
        <w:rPr>
          <w:i/>
          <w:lang w:val="de-DE"/>
        </w:rPr>
        <w:t xml:space="preserve">Lex Hartman, Mitglied der </w:t>
      </w:r>
      <w:proofErr w:type="spellStart"/>
      <w:r w:rsidRPr="007961E0">
        <w:rPr>
          <w:i/>
          <w:lang w:val="de-DE"/>
        </w:rPr>
        <w:t>TenneT</w:t>
      </w:r>
      <w:proofErr w:type="spellEnd"/>
      <w:r w:rsidRPr="007961E0">
        <w:rPr>
          <w:i/>
          <w:lang w:val="de-DE"/>
        </w:rPr>
        <w:t>-Geschäftsführung</w:t>
      </w:r>
      <w:r>
        <w:rPr>
          <w:i/>
          <w:lang w:val="de-DE"/>
        </w:rPr>
        <w:t xml:space="preserve"> (Bild: </w:t>
      </w:r>
      <w:proofErr w:type="spellStart"/>
      <w:r>
        <w:rPr>
          <w:i/>
          <w:lang w:val="de-DE"/>
        </w:rPr>
        <w:t>TenneT</w:t>
      </w:r>
      <w:proofErr w:type="spellEnd"/>
      <w:r>
        <w:rPr>
          <w:i/>
          <w:lang w:val="de-DE"/>
        </w:rPr>
        <w:t>)</w:t>
      </w:r>
    </w:p>
    <w:p w:rsidR="00AE511A" w:rsidRPr="008556AC" w:rsidRDefault="00AE511A" w:rsidP="005E4773">
      <w:pPr>
        <w:spacing w:before="120" w:after="120" w:line="240" w:lineRule="atLeast"/>
        <w:rPr>
          <w:lang w:val="de-DE"/>
        </w:rPr>
      </w:pPr>
      <w:proofErr w:type="spellStart"/>
      <w:r w:rsidRPr="008556AC">
        <w:rPr>
          <w:lang w:val="de-DE"/>
        </w:rPr>
        <w:lastRenderedPageBreak/>
        <w:t>Nexans</w:t>
      </w:r>
      <w:proofErr w:type="spellEnd"/>
      <w:r w:rsidRPr="008556AC">
        <w:rPr>
          <w:lang w:val="de-DE"/>
        </w:rPr>
        <w:t xml:space="preserve"> Deutschland</w:t>
      </w:r>
    </w:p>
    <w:p w:rsidR="00AE511A" w:rsidRDefault="00AE511A" w:rsidP="00AE511A">
      <w:pPr>
        <w:pStyle w:val="TexteAbout"/>
        <w:rPr>
          <w:lang w:val="de-DE"/>
        </w:rPr>
      </w:pPr>
      <w:proofErr w:type="spellStart"/>
      <w:r>
        <w:rPr>
          <w:lang w:val="de-DE"/>
        </w:rPr>
        <w:t>Nexans</w:t>
      </w:r>
      <w:proofErr w:type="spellEnd"/>
      <w:r>
        <w:rPr>
          <w:lang w:val="de-DE"/>
        </w:rPr>
        <w:t xml:space="preserve"> Deutschland gehört zu den führenden Kabelherstellern in Europa. Das Unternehmen bietet ein umfassendes Programm an Hochleistungskabeln, Systemen und Komponenten für die Telekommunikation und den Energiesektor. Abgerundet wird das Programm durch supraleitende Materialien und Komponenten, </w:t>
      </w:r>
      <w:proofErr w:type="spellStart"/>
      <w:r>
        <w:rPr>
          <w:lang w:val="de-DE"/>
        </w:rPr>
        <w:t>Cryoflex</w:t>
      </w:r>
      <w:proofErr w:type="spellEnd"/>
      <w:r>
        <w:rPr>
          <w:lang w:val="de-DE"/>
        </w:rPr>
        <w:t xml:space="preserve"> Transfersysteme und Spezialmaschinen für die Kabelindustrie. Gefertigt wird im In- und Ausland mit ca. 11.000 Mitarbeitern. Der Umsatz im Jahr 2016 beträgt etwa 1 Mrd. Euro. Durch die enge Einbindung in den </w:t>
      </w:r>
      <w:proofErr w:type="spellStart"/>
      <w:r>
        <w:rPr>
          <w:lang w:val="de-DE"/>
        </w:rPr>
        <w:t>Nexans</w:t>
      </w:r>
      <w:proofErr w:type="spellEnd"/>
      <w:r>
        <w:rPr>
          <w:lang w:val="de-DE"/>
        </w:rPr>
        <w:t xml:space="preserve">-Konzern verfügt </w:t>
      </w:r>
      <w:proofErr w:type="spellStart"/>
      <w:r>
        <w:rPr>
          <w:lang w:val="de-DE"/>
        </w:rPr>
        <w:t>Nexans</w:t>
      </w:r>
      <w:proofErr w:type="spellEnd"/>
      <w:r>
        <w:rPr>
          <w:lang w:val="de-DE"/>
        </w:rPr>
        <w:t xml:space="preserve"> Deutschland über hervorragende Möglichkeiten zur Synergienutzung in allen Konzernbereichen. Das gilt für weltweite Projekte ebenso wie für Forschung und Entwicklung, Know-how-Austausch usw. Weitere Informationen erhalten Sie unter </w:t>
      </w:r>
      <w:hyperlink r:id="rId10" w:history="1">
        <w:r>
          <w:rPr>
            <w:rStyle w:val="Hyperlink"/>
            <w:lang w:val="de-DE"/>
          </w:rPr>
          <w:t>www.nexans.de</w:t>
        </w:r>
      </w:hyperlink>
      <w:r>
        <w:rPr>
          <w:lang w:val="de-DE"/>
        </w:rPr>
        <w:t>.</w:t>
      </w:r>
    </w:p>
    <w:p w:rsidR="00AE511A" w:rsidRPr="008556AC" w:rsidRDefault="00AE511A" w:rsidP="00AE511A">
      <w:pPr>
        <w:pStyle w:val="TitreContacts"/>
        <w:spacing w:after="0"/>
        <w:rPr>
          <w:lang w:val="de-DE"/>
        </w:rPr>
      </w:pPr>
      <w:r w:rsidRPr="008556AC">
        <w:rPr>
          <w:lang w:val="de-DE"/>
        </w:rPr>
        <w:t>Weitere Informationen / Pressekontakt:</w:t>
      </w:r>
    </w:p>
    <w:p w:rsidR="00AE511A" w:rsidRPr="008556AC" w:rsidRDefault="00AE511A" w:rsidP="00AE511A">
      <w:pPr>
        <w:pStyle w:val="TexteContacts"/>
        <w:tabs>
          <w:tab w:val="left" w:pos="709"/>
        </w:tabs>
        <w:rPr>
          <w:lang w:val="de-DE"/>
        </w:rPr>
        <w:sectPr w:rsidR="00AE511A" w:rsidRPr="008556AC" w:rsidSect="00ED5FE5">
          <w:type w:val="continuous"/>
          <w:pgSz w:w="11906" w:h="16838" w:code="9"/>
          <w:pgMar w:top="993" w:right="1191" w:bottom="709" w:left="1191" w:header="369" w:footer="567" w:gutter="0"/>
          <w:cols w:space="708"/>
          <w:docGrid w:linePitch="360"/>
        </w:sectPr>
      </w:pPr>
    </w:p>
    <w:p w:rsidR="00AE511A" w:rsidRPr="008556AC" w:rsidRDefault="00AE511A" w:rsidP="00AE511A">
      <w:pPr>
        <w:pStyle w:val="TexteContacts"/>
        <w:tabs>
          <w:tab w:val="left" w:pos="851"/>
        </w:tabs>
        <w:spacing w:before="240"/>
        <w:rPr>
          <w:lang w:val="de-DE"/>
        </w:rPr>
      </w:pPr>
      <w:proofErr w:type="spellStart"/>
      <w:r w:rsidRPr="008556AC">
        <w:rPr>
          <w:lang w:val="de-DE"/>
        </w:rPr>
        <w:lastRenderedPageBreak/>
        <w:t>Nexans</w:t>
      </w:r>
      <w:proofErr w:type="spellEnd"/>
      <w:r w:rsidRPr="008556AC">
        <w:rPr>
          <w:lang w:val="de-DE"/>
        </w:rPr>
        <w:t xml:space="preserve"> Deutschland GmbH</w:t>
      </w:r>
      <w:r w:rsidRPr="008556AC">
        <w:rPr>
          <w:lang w:val="de-DE"/>
        </w:rPr>
        <w:br/>
        <w:t xml:space="preserve">Marion </w:t>
      </w:r>
      <w:proofErr w:type="spellStart"/>
      <w:r w:rsidRPr="008556AC">
        <w:rPr>
          <w:lang w:val="de-DE"/>
        </w:rPr>
        <w:t>Gauler</w:t>
      </w:r>
      <w:proofErr w:type="spellEnd"/>
      <w:r w:rsidRPr="008556AC">
        <w:rPr>
          <w:lang w:val="de-DE"/>
        </w:rPr>
        <w:br/>
        <w:t>Kabelkamp 20</w:t>
      </w:r>
      <w:r w:rsidRPr="008556AC">
        <w:rPr>
          <w:lang w:val="de-DE"/>
        </w:rPr>
        <w:br/>
        <w:t>30179 Hannover</w:t>
      </w:r>
      <w:r w:rsidRPr="008556AC">
        <w:rPr>
          <w:lang w:val="de-DE"/>
        </w:rPr>
        <w:br/>
        <w:t>Telefon:</w:t>
      </w:r>
      <w:r w:rsidRPr="008556AC">
        <w:rPr>
          <w:lang w:val="de-DE"/>
        </w:rPr>
        <w:tab/>
        <w:t>+49 (0)511 676-2362</w:t>
      </w:r>
      <w:r w:rsidRPr="008556AC">
        <w:rPr>
          <w:lang w:val="de-DE"/>
        </w:rPr>
        <w:br/>
        <w:t>Fax:</w:t>
      </w:r>
      <w:r w:rsidRPr="008556AC">
        <w:rPr>
          <w:lang w:val="de-DE"/>
        </w:rPr>
        <w:tab/>
        <w:t>+49 (0)511 676-2480</w:t>
      </w:r>
      <w:r w:rsidRPr="008556AC">
        <w:rPr>
          <w:lang w:val="de-DE"/>
        </w:rPr>
        <w:br/>
        <w:t>E-Mail:</w:t>
      </w:r>
      <w:r w:rsidRPr="008556AC">
        <w:rPr>
          <w:lang w:val="de-DE"/>
        </w:rPr>
        <w:tab/>
      </w:r>
      <w:hyperlink r:id="rId11" w:history="1">
        <w:r w:rsidRPr="004A7098">
          <w:rPr>
            <w:rStyle w:val="Hyperlink"/>
            <w:lang w:val="de-DE"/>
          </w:rPr>
          <w:t>marion.gauler@nexans.com</w:t>
        </w:r>
      </w:hyperlink>
      <w:r w:rsidRPr="008556AC">
        <w:rPr>
          <w:lang w:val="de-DE"/>
        </w:rPr>
        <w:br/>
        <w:t>Internet:</w:t>
      </w:r>
      <w:r w:rsidRPr="008556AC">
        <w:rPr>
          <w:lang w:val="de-DE"/>
        </w:rPr>
        <w:tab/>
      </w:r>
      <w:hyperlink r:id="rId12" w:history="1">
        <w:r w:rsidRPr="008556AC">
          <w:rPr>
            <w:rStyle w:val="Hyperlink"/>
            <w:lang w:val="de-DE"/>
          </w:rPr>
          <w:t>www.nexans.de</w:t>
        </w:r>
      </w:hyperlink>
    </w:p>
    <w:p w:rsidR="00AE511A" w:rsidRPr="00117831" w:rsidRDefault="00AE511A" w:rsidP="00AE511A">
      <w:pPr>
        <w:pStyle w:val="TexteContacts"/>
        <w:tabs>
          <w:tab w:val="left" w:pos="851"/>
        </w:tabs>
        <w:spacing w:before="240"/>
        <w:rPr>
          <w:lang w:val="de-DE"/>
        </w:rPr>
      </w:pPr>
      <w:r>
        <w:rPr>
          <w:rStyle w:val="Hyperlink"/>
          <w:u w:val="none"/>
          <w:lang w:val="de-DE"/>
        </w:rPr>
        <w:br w:type="column"/>
      </w:r>
      <w:proofErr w:type="spellStart"/>
      <w:r w:rsidRPr="00117831">
        <w:rPr>
          <w:lang w:val="de-DE"/>
        </w:rPr>
        <w:lastRenderedPageBreak/>
        <w:t>Press’n’Relations</w:t>
      </w:r>
      <w:proofErr w:type="spellEnd"/>
      <w:r w:rsidRPr="00117831">
        <w:rPr>
          <w:lang w:val="de-DE"/>
        </w:rPr>
        <w:t xml:space="preserve"> II GmbH</w:t>
      </w:r>
      <w:r w:rsidRPr="00117831">
        <w:rPr>
          <w:lang w:val="de-DE"/>
        </w:rPr>
        <w:br/>
      </w:r>
      <w:r w:rsidRPr="00117831">
        <w:t>Ralf Dunker</w:t>
      </w:r>
      <w:r w:rsidRPr="00117831">
        <w:br/>
      </w:r>
      <w:proofErr w:type="spellStart"/>
      <w:r w:rsidRPr="00117831">
        <w:t>Gräfstraße</w:t>
      </w:r>
      <w:proofErr w:type="spellEnd"/>
      <w:r w:rsidRPr="00117831">
        <w:t xml:space="preserve"> 66</w:t>
      </w:r>
      <w:r w:rsidRPr="00117831">
        <w:br/>
        <w:t>81241 München</w:t>
      </w:r>
      <w:r w:rsidRPr="00117831">
        <w:br/>
      </w:r>
      <w:proofErr w:type="spellStart"/>
      <w:r w:rsidRPr="00117831">
        <w:t>Telefon</w:t>
      </w:r>
      <w:proofErr w:type="spellEnd"/>
      <w:r w:rsidRPr="00117831">
        <w:t>:</w:t>
      </w:r>
      <w:r w:rsidRPr="00117831">
        <w:tab/>
        <w:t>+49 (0)89 5404722-11</w:t>
      </w:r>
      <w:r w:rsidRPr="00117831">
        <w:br/>
        <w:t>Fax:</w:t>
      </w:r>
      <w:r w:rsidRPr="00117831">
        <w:tab/>
        <w:t>+49 (0)89 5404722-29</w:t>
      </w:r>
      <w:r w:rsidRPr="00117831">
        <w:br/>
        <w:t>E-Mail:</w:t>
      </w:r>
      <w:r w:rsidRPr="00117831">
        <w:tab/>
      </w:r>
      <w:hyperlink r:id="rId13" w:history="1">
        <w:r w:rsidRPr="00117831">
          <w:rPr>
            <w:lang w:val="de-DE"/>
          </w:rPr>
          <w:t>du@press-n-relations.de</w:t>
        </w:r>
      </w:hyperlink>
      <w:r w:rsidRPr="00117831">
        <w:br/>
        <w:t>Internet:</w:t>
      </w:r>
      <w:r w:rsidRPr="00117831">
        <w:tab/>
      </w:r>
      <w:hyperlink r:id="rId14" w:history="1">
        <w:r w:rsidRPr="00117831">
          <w:rPr>
            <w:lang w:val="de-DE"/>
          </w:rPr>
          <w:t>www.press-n-relations.de</w:t>
        </w:r>
      </w:hyperlink>
    </w:p>
    <w:sectPr w:rsidR="00AE511A" w:rsidRPr="00117831" w:rsidSect="00AE511A">
      <w:type w:val="continuous"/>
      <w:pgSz w:w="11906" w:h="16838" w:code="9"/>
      <w:pgMar w:top="369" w:right="1191" w:bottom="2523" w:left="1191" w:header="369"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75" w:rsidRDefault="00D01B75" w:rsidP="00BB63D0">
      <w:r>
        <w:separator/>
      </w:r>
    </w:p>
  </w:endnote>
  <w:endnote w:type="continuationSeparator" w:id="0">
    <w:p w:rsidR="00D01B75" w:rsidRDefault="00D01B75" w:rsidP="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75" w:rsidRDefault="00D01B75" w:rsidP="00BB63D0">
      <w:r>
        <w:separator/>
      </w:r>
    </w:p>
  </w:footnote>
  <w:footnote w:type="continuationSeparator" w:id="0">
    <w:p w:rsidR="00D01B75" w:rsidRDefault="00D01B75" w:rsidP="00BB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8B"/>
    <w:rsid w:val="00006695"/>
    <w:rsid w:val="00031871"/>
    <w:rsid w:val="000515E7"/>
    <w:rsid w:val="00051B60"/>
    <w:rsid w:val="00060C80"/>
    <w:rsid w:val="00072D9D"/>
    <w:rsid w:val="000971EF"/>
    <w:rsid w:val="00106448"/>
    <w:rsid w:val="001317A5"/>
    <w:rsid w:val="00137636"/>
    <w:rsid w:val="00147725"/>
    <w:rsid w:val="0015780E"/>
    <w:rsid w:val="00181885"/>
    <w:rsid w:val="00194843"/>
    <w:rsid w:val="001B341F"/>
    <w:rsid w:val="001D3547"/>
    <w:rsid w:val="001F70D1"/>
    <w:rsid w:val="00205737"/>
    <w:rsid w:val="0023196D"/>
    <w:rsid w:val="002571BD"/>
    <w:rsid w:val="00283B8E"/>
    <w:rsid w:val="00290562"/>
    <w:rsid w:val="00291E33"/>
    <w:rsid w:val="00297777"/>
    <w:rsid w:val="00297E95"/>
    <w:rsid w:val="002B6C66"/>
    <w:rsid w:val="002D3389"/>
    <w:rsid w:val="002D3834"/>
    <w:rsid w:val="002E52F8"/>
    <w:rsid w:val="002E572E"/>
    <w:rsid w:val="00316C7E"/>
    <w:rsid w:val="003179B0"/>
    <w:rsid w:val="00340A60"/>
    <w:rsid w:val="003561A5"/>
    <w:rsid w:val="00394537"/>
    <w:rsid w:val="003B27A2"/>
    <w:rsid w:val="003D19B8"/>
    <w:rsid w:val="003E3695"/>
    <w:rsid w:val="003E6DA0"/>
    <w:rsid w:val="003E70C3"/>
    <w:rsid w:val="00444721"/>
    <w:rsid w:val="00487A47"/>
    <w:rsid w:val="00490AF2"/>
    <w:rsid w:val="004966AF"/>
    <w:rsid w:val="004B2B39"/>
    <w:rsid w:val="004C40E4"/>
    <w:rsid w:val="004C4CCE"/>
    <w:rsid w:val="004D50BC"/>
    <w:rsid w:val="004F00E7"/>
    <w:rsid w:val="004F46B5"/>
    <w:rsid w:val="00504340"/>
    <w:rsid w:val="0053771A"/>
    <w:rsid w:val="00560A03"/>
    <w:rsid w:val="0056470F"/>
    <w:rsid w:val="005665BD"/>
    <w:rsid w:val="005B78B4"/>
    <w:rsid w:val="005C4308"/>
    <w:rsid w:val="005E4773"/>
    <w:rsid w:val="005E4CE5"/>
    <w:rsid w:val="005E6832"/>
    <w:rsid w:val="005F0BBE"/>
    <w:rsid w:val="00600319"/>
    <w:rsid w:val="006013F6"/>
    <w:rsid w:val="00613C9E"/>
    <w:rsid w:val="00614ACD"/>
    <w:rsid w:val="0062240D"/>
    <w:rsid w:val="006232B3"/>
    <w:rsid w:val="0063214D"/>
    <w:rsid w:val="00633C32"/>
    <w:rsid w:val="00643C5E"/>
    <w:rsid w:val="0066062D"/>
    <w:rsid w:val="00664070"/>
    <w:rsid w:val="00667BAC"/>
    <w:rsid w:val="006A0D03"/>
    <w:rsid w:val="006C405B"/>
    <w:rsid w:val="006E4D57"/>
    <w:rsid w:val="007162B4"/>
    <w:rsid w:val="00734AD5"/>
    <w:rsid w:val="007729B1"/>
    <w:rsid w:val="00773375"/>
    <w:rsid w:val="007850D1"/>
    <w:rsid w:val="007961E0"/>
    <w:rsid w:val="007A2D83"/>
    <w:rsid w:val="00812531"/>
    <w:rsid w:val="008269AA"/>
    <w:rsid w:val="008478B0"/>
    <w:rsid w:val="00847E45"/>
    <w:rsid w:val="00860E49"/>
    <w:rsid w:val="00861F4F"/>
    <w:rsid w:val="00896FBF"/>
    <w:rsid w:val="008B27D0"/>
    <w:rsid w:val="008C1944"/>
    <w:rsid w:val="008C3573"/>
    <w:rsid w:val="008C59C9"/>
    <w:rsid w:val="008D4586"/>
    <w:rsid w:val="00900E34"/>
    <w:rsid w:val="00913E57"/>
    <w:rsid w:val="00914E35"/>
    <w:rsid w:val="009312A8"/>
    <w:rsid w:val="009463F3"/>
    <w:rsid w:val="0095609A"/>
    <w:rsid w:val="00966C52"/>
    <w:rsid w:val="00980750"/>
    <w:rsid w:val="009927B2"/>
    <w:rsid w:val="00A042B8"/>
    <w:rsid w:val="00A0553F"/>
    <w:rsid w:val="00A13487"/>
    <w:rsid w:val="00A21E8F"/>
    <w:rsid w:val="00A77CCE"/>
    <w:rsid w:val="00AE328B"/>
    <w:rsid w:val="00AE511A"/>
    <w:rsid w:val="00B36D62"/>
    <w:rsid w:val="00B50A2F"/>
    <w:rsid w:val="00BA2C84"/>
    <w:rsid w:val="00BB63D0"/>
    <w:rsid w:val="00BD4E94"/>
    <w:rsid w:val="00BE6C32"/>
    <w:rsid w:val="00BE7610"/>
    <w:rsid w:val="00BF34F2"/>
    <w:rsid w:val="00C21F25"/>
    <w:rsid w:val="00C45E32"/>
    <w:rsid w:val="00C510F9"/>
    <w:rsid w:val="00C62AEF"/>
    <w:rsid w:val="00CA103C"/>
    <w:rsid w:val="00CB1FF8"/>
    <w:rsid w:val="00CE6320"/>
    <w:rsid w:val="00D01B75"/>
    <w:rsid w:val="00D21A4C"/>
    <w:rsid w:val="00D274B7"/>
    <w:rsid w:val="00D329AE"/>
    <w:rsid w:val="00D45BEE"/>
    <w:rsid w:val="00D5460B"/>
    <w:rsid w:val="00D56A9C"/>
    <w:rsid w:val="00D71B95"/>
    <w:rsid w:val="00D82DA5"/>
    <w:rsid w:val="00DA4994"/>
    <w:rsid w:val="00DA63AC"/>
    <w:rsid w:val="00DC1F75"/>
    <w:rsid w:val="00DD7783"/>
    <w:rsid w:val="00DF0F4A"/>
    <w:rsid w:val="00E204AE"/>
    <w:rsid w:val="00E60FD1"/>
    <w:rsid w:val="00E70AB8"/>
    <w:rsid w:val="00E80C7F"/>
    <w:rsid w:val="00EA2763"/>
    <w:rsid w:val="00EA5518"/>
    <w:rsid w:val="00EA6DED"/>
    <w:rsid w:val="00EB3EBE"/>
    <w:rsid w:val="00EC06FB"/>
    <w:rsid w:val="00ED5FE5"/>
    <w:rsid w:val="00ED684B"/>
    <w:rsid w:val="00EE405F"/>
    <w:rsid w:val="00F00843"/>
    <w:rsid w:val="00F37E7D"/>
    <w:rsid w:val="00F85EF9"/>
    <w:rsid w:val="00FA30A8"/>
    <w:rsid w:val="00FC67CC"/>
    <w:rsid w:val="00FF2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71B95"/>
    <w:pPr>
      <w:spacing w:line="260" w:lineRule="atLeast"/>
    </w:pPr>
    <w:rPr>
      <w:color w:val="000000" w:themeColor="text1"/>
    </w:rPr>
  </w:style>
  <w:style w:type="paragraph" w:styleId="berschrift1">
    <w:name w:val="heading 1"/>
    <w:basedOn w:val="Standard"/>
    <w:next w:val="Standard"/>
    <w:link w:val="berschrift1Zchn"/>
    <w:uiPriority w:val="9"/>
    <w:rsid w:val="004F46B5"/>
    <w:pPr>
      <w:keepNext/>
      <w:keepLines/>
      <w:spacing w:after="120" w:line="440" w:lineRule="atLeast"/>
      <w:outlineLvl w:val="0"/>
    </w:pPr>
    <w:rPr>
      <w:rFonts w:asciiTheme="majorHAnsi" w:eastAsiaTheme="majorEastAsia" w:hAnsiTheme="majorHAnsi" w:cstheme="majorBidi"/>
      <w:bCs/>
      <w:cap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B63D0"/>
    <w:pPr>
      <w:spacing w:line="240" w:lineRule="exact"/>
    </w:pPr>
  </w:style>
  <w:style w:type="character" w:customStyle="1" w:styleId="KopfzeileZchn">
    <w:name w:val="Kopfzeile Zchn"/>
    <w:basedOn w:val="Absatz-Standardschriftart"/>
    <w:link w:val="Kopfzeile"/>
    <w:uiPriority w:val="99"/>
    <w:rsid w:val="00BB63D0"/>
    <w:rPr>
      <w:sz w:val="20"/>
    </w:rPr>
  </w:style>
  <w:style w:type="paragraph" w:styleId="Fuzeile">
    <w:name w:val="footer"/>
    <w:basedOn w:val="Standard"/>
    <w:link w:val="FuzeileZchn"/>
    <w:uiPriority w:val="99"/>
    <w:rsid w:val="00BB63D0"/>
    <w:pPr>
      <w:spacing w:line="240" w:lineRule="exact"/>
    </w:pPr>
  </w:style>
  <w:style w:type="character" w:customStyle="1" w:styleId="FuzeileZchn">
    <w:name w:val="Fußzeile Zchn"/>
    <w:basedOn w:val="Absatz-Standardschriftart"/>
    <w:link w:val="Fuzeile"/>
    <w:uiPriority w:val="99"/>
    <w:rsid w:val="00BB63D0"/>
    <w:rPr>
      <w:sz w:val="20"/>
    </w:rPr>
  </w:style>
  <w:style w:type="table" w:styleId="Tabellenraster">
    <w:name w:val="Table Grid"/>
    <w:basedOn w:val="NormaleTabelle"/>
    <w:uiPriority w:val="39"/>
    <w:rsid w:val="00EE405F"/>
    <w:pPr>
      <w:spacing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633C3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C32"/>
    <w:rPr>
      <w:rFonts w:ascii="Tahoma" w:hAnsi="Tahoma" w:cs="Tahoma"/>
      <w:sz w:val="16"/>
      <w:szCs w:val="16"/>
    </w:rPr>
  </w:style>
  <w:style w:type="paragraph" w:customStyle="1" w:styleId="Titredudocument">
    <w:name w:val="Titre du document"/>
    <w:basedOn w:val="Standard"/>
    <w:qFormat/>
    <w:rsid w:val="00D71B95"/>
    <w:pPr>
      <w:spacing w:after="420" w:line="288" w:lineRule="atLeast"/>
    </w:pPr>
    <w:rPr>
      <w:b/>
      <w:caps/>
      <w:color w:val="848689" w:themeColor="background2"/>
      <w:sz w:val="24"/>
    </w:rPr>
  </w:style>
  <w:style w:type="character" w:customStyle="1" w:styleId="berschrift1Zchn">
    <w:name w:val="Überschrift 1 Zchn"/>
    <w:basedOn w:val="Absatz-Standardschriftart"/>
    <w:link w:val="berschrift1"/>
    <w:uiPriority w:val="9"/>
    <w:rsid w:val="004F46B5"/>
    <w:rPr>
      <w:rFonts w:asciiTheme="majorHAnsi" w:eastAsiaTheme="majorEastAsia" w:hAnsiTheme="majorHAnsi" w:cstheme="majorBidi"/>
      <w:bCs/>
      <w:caps/>
      <w:sz w:val="32"/>
      <w:szCs w:val="28"/>
    </w:rPr>
  </w:style>
  <w:style w:type="paragraph" w:customStyle="1" w:styleId="Texteintroduction">
    <w:name w:val="Texte introduction"/>
    <w:basedOn w:val="Standard"/>
    <w:qFormat/>
    <w:rsid w:val="0066062D"/>
    <w:pPr>
      <w:spacing w:after="480"/>
    </w:pPr>
    <w:rPr>
      <w:lang w:val="en-US"/>
    </w:rPr>
  </w:style>
  <w:style w:type="paragraph" w:customStyle="1" w:styleId="Textedesaisie">
    <w:name w:val="Texte de saisie"/>
    <w:basedOn w:val="Standard"/>
    <w:qFormat/>
    <w:rsid w:val="007A2D83"/>
    <w:pPr>
      <w:jc w:val="both"/>
    </w:pPr>
  </w:style>
  <w:style w:type="paragraph" w:customStyle="1" w:styleId="TexteContacts">
    <w:name w:val="Texte Contacts"/>
    <w:basedOn w:val="Standard"/>
    <w:qFormat/>
    <w:rsid w:val="0066062D"/>
    <w:pPr>
      <w:tabs>
        <w:tab w:val="left" w:pos="3742"/>
      </w:tabs>
      <w:spacing w:line="240" w:lineRule="atLeast"/>
    </w:pPr>
    <w:rPr>
      <w:sz w:val="18"/>
    </w:rPr>
  </w:style>
  <w:style w:type="paragraph" w:customStyle="1" w:styleId="TitreAbout">
    <w:name w:val="Titre About"/>
    <w:basedOn w:val="TexteAbout"/>
    <w:qFormat/>
    <w:rsid w:val="00D71B95"/>
    <w:pPr>
      <w:pBdr>
        <w:top w:val="single" w:sz="8" w:space="10" w:color="E41F18" w:themeColor="text2"/>
      </w:pBdr>
      <w:spacing w:before="220" w:after="120"/>
    </w:pPr>
    <w:rPr>
      <w:b/>
    </w:rPr>
  </w:style>
  <w:style w:type="paragraph" w:customStyle="1" w:styleId="TitreContacts">
    <w:name w:val="Titre Contacts"/>
    <w:basedOn w:val="TexteContacts"/>
    <w:qFormat/>
    <w:rsid w:val="0066062D"/>
    <w:pPr>
      <w:spacing w:before="360" w:after="120"/>
    </w:pPr>
    <w:rPr>
      <w:b/>
      <w:color w:val="848689" w:themeColor="background2"/>
    </w:rPr>
  </w:style>
  <w:style w:type="paragraph" w:customStyle="1" w:styleId="TexteAbout">
    <w:name w:val="Texte About"/>
    <w:basedOn w:val="Standard"/>
    <w:qFormat/>
    <w:rsid w:val="0066062D"/>
    <w:pPr>
      <w:spacing w:line="240" w:lineRule="atLeast"/>
      <w:jc w:val="both"/>
    </w:pPr>
    <w:rPr>
      <w:sz w:val="18"/>
    </w:rPr>
  </w:style>
  <w:style w:type="character" w:customStyle="1" w:styleId="Textebold">
    <w:name w:val="Texte bold"/>
    <w:basedOn w:val="Absatz-Standardschriftart"/>
    <w:uiPriority w:val="1"/>
    <w:qFormat/>
    <w:rsid w:val="00C21F25"/>
    <w:rPr>
      <w:b/>
    </w:rPr>
  </w:style>
  <w:style w:type="character" w:styleId="Hyperlink">
    <w:name w:val="Hyperlink"/>
    <w:basedOn w:val="Absatz-Standardschriftart"/>
    <w:uiPriority w:val="99"/>
    <w:unhideWhenUsed/>
    <w:rsid w:val="0066062D"/>
    <w:rPr>
      <w:color w:val="000000" w:themeColor="hyperlink"/>
      <w:u w:val="single"/>
    </w:rPr>
  </w:style>
  <w:style w:type="character" w:customStyle="1" w:styleId="Textesoulign">
    <w:name w:val="Texte souligné"/>
    <w:basedOn w:val="Absatz-Standardschriftart"/>
    <w:uiPriority w:val="1"/>
    <w:qFormat/>
    <w:rsid w:val="00290562"/>
    <w:rPr>
      <w:u w:val="single"/>
    </w:rPr>
  </w:style>
  <w:style w:type="character" w:styleId="Kommentarzeichen">
    <w:name w:val="annotation reference"/>
    <w:basedOn w:val="Absatz-Standardschriftart"/>
    <w:uiPriority w:val="99"/>
    <w:semiHidden/>
    <w:unhideWhenUsed/>
    <w:rsid w:val="005665BD"/>
    <w:rPr>
      <w:sz w:val="16"/>
      <w:szCs w:val="16"/>
    </w:rPr>
  </w:style>
  <w:style w:type="paragraph" w:styleId="Kommentartext">
    <w:name w:val="annotation text"/>
    <w:basedOn w:val="Standard"/>
    <w:link w:val="KommentartextZchn"/>
    <w:uiPriority w:val="99"/>
    <w:semiHidden/>
    <w:unhideWhenUsed/>
    <w:rsid w:val="005665BD"/>
    <w:pPr>
      <w:spacing w:line="240" w:lineRule="auto"/>
    </w:pPr>
  </w:style>
  <w:style w:type="character" w:customStyle="1" w:styleId="KommentartextZchn">
    <w:name w:val="Kommentartext Zchn"/>
    <w:basedOn w:val="Absatz-Standardschriftart"/>
    <w:link w:val="Kommentartext"/>
    <w:uiPriority w:val="99"/>
    <w:semiHidden/>
    <w:rsid w:val="005665BD"/>
    <w:rPr>
      <w:color w:val="000000" w:themeColor="text1"/>
    </w:rPr>
  </w:style>
  <w:style w:type="paragraph" w:styleId="Kommentarthema">
    <w:name w:val="annotation subject"/>
    <w:basedOn w:val="Kommentartext"/>
    <w:next w:val="Kommentartext"/>
    <w:link w:val="KommentarthemaZchn"/>
    <w:uiPriority w:val="99"/>
    <w:semiHidden/>
    <w:unhideWhenUsed/>
    <w:rsid w:val="005665BD"/>
    <w:rPr>
      <w:b/>
      <w:bCs/>
    </w:rPr>
  </w:style>
  <w:style w:type="character" w:customStyle="1" w:styleId="KommentarthemaZchn">
    <w:name w:val="Kommentarthema Zchn"/>
    <w:basedOn w:val="KommentartextZchn"/>
    <w:link w:val="Kommentarthema"/>
    <w:uiPriority w:val="99"/>
    <w:semiHidden/>
    <w:rsid w:val="005665BD"/>
    <w:rPr>
      <w:b/>
      <w:bCs/>
      <w:color w:val="000000" w:themeColor="text1"/>
    </w:rPr>
  </w:style>
  <w:style w:type="character" w:styleId="BesuchterHyperlink">
    <w:name w:val="FollowedHyperlink"/>
    <w:basedOn w:val="Absatz-Standardschriftart"/>
    <w:uiPriority w:val="99"/>
    <w:semiHidden/>
    <w:unhideWhenUsed/>
    <w:rsid w:val="00896FBF"/>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71B95"/>
    <w:pPr>
      <w:spacing w:line="260" w:lineRule="atLeast"/>
    </w:pPr>
    <w:rPr>
      <w:color w:val="000000" w:themeColor="text1"/>
    </w:rPr>
  </w:style>
  <w:style w:type="paragraph" w:styleId="berschrift1">
    <w:name w:val="heading 1"/>
    <w:basedOn w:val="Standard"/>
    <w:next w:val="Standard"/>
    <w:link w:val="berschrift1Zchn"/>
    <w:uiPriority w:val="9"/>
    <w:rsid w:val="004F46B5"/>
    <w:pPr>
      <w:keepNext/>
      <w:keepLines/>
      <w:spacing w:after="120" w:line="440" w:lineRule="atLeast"/>
      <w:outlineLvl w:val="0"/>
    </w:pPr>
    <w:rPr>
      <w:rFonts w:asciiTheme="majorHAnsi" w:eastAsiaTheme="majorEastAsia" w:hAnsiTheme="majorHAnsi" w:cstheme="majorBidi"/>
      <w:bCs/>
      <w:cap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B63D0"/>
    <w:pPr>
      <w:spacing w:line="240" w:lineRule="exact"/>
    </w:pPr>
  </w:style>
  <w:style w:type="character" w:customStyle="1" w:styleId="KopfzeileZchn">
    <w:name w:val="Kopfzeile Zchn"/>
    <w:basedOn w:val="Absatz-Standardschriftart"/>
    <w:link w:val="Kopfzeile"/>
    <w:uiPriority w:val="99"/>
    <w:rsid w:val="00BB63D0"/>
    <w:rPr>
      <w:sz w:val="20"/>
    </w:rPr>
  </w:style>
  <w:style w:type="paragraph" w:styleId="Fuzeile">
    <w:name w:val="footer"/>
    <w:basedOn w:val="Standard"/>
    <w:link w:val="FuzeileZchn"/>
    <w:uiPriority w:val="99"/>
    <w:rsid w:val="00BB63D0"/>
    <w:pPr>
      <w:spacing w:line="240" w:lineRule="exact"/>
    </w:pPr>
  </w:style>
  <w:style w:type="character" w:customStyle="1" w:styleId="FuzeileZchn">
    <w:name w:val="Fußzeile Zchn"/>
    <w:basedOn w:val="Absatz-Standardschriftart"/>
    <w:link w:val="Fuzeile"/>
    <w:uiPriority w:val="99"/>
    <w:rsid w:val="00BB63D0"/>
    <w:rPr>
      <w:sz w:val="20"/>
    </w:rPr>
  </w:style>
  <w:style w:type="table" w:styleId="Tabellenraster">
    <w:name w:val="Table Grid"/>
    <w:basedOn w:val="NormaleTabelle"/>
    <w:uiPriority w:val="39"/>
    <w:rsid w:val="00EE405F"/>
    <w:pPr>
      <w:spacing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633C3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C32"/>
    <w:rPr>
      <w:rFonts w:ascii="Tahoma" w:hAnsi="Tahoma" w:cs="Tahoma"/>
      <w:sz w:val="16"/>
      <w:szCs w:val="16"/>
    </w:rPr>
  </w:style>
  <w:style w:type="paragraph" w:customStyle="1" w:styleId="Titredudocument">
    <w:name w:val="Titre du document"/>
    <w:basedOn w:val="Standard"/>
    <w:qFormat/>
    <w:rsid w:val="00D71B95"/>
    <w:pPr>
      <w:spacing w:after="420" w:line="288" w:lineRule="atLeast"/>
    </w:pPr>
    <w:rPr>
      <w:b/>
      <w:caps/>
      <w:color w:val="848689" w:themeColor="background2"/>
      <w:sz w:val="24"/>
    </w:rPr>
  </w:style>
  <w:style w:type="character" w:customStyle="1" w:styleId="berschrift1Zchn">
    <w:name w:val="Überschrift 1 Zchn"/>
    <w:basedOn w:val="Absatz-Standardschriftart"/>
    <w:link w:val="berschrift1"/>
    <w:uiPriority w:val="9"/>
    <w:rsid w:val="004F46B5"/>
    <w:rPr>
      <w:rFonts w:asciiTheme="majorHAnsi" w:eastAsiaTheme="majorEastAsia" w:hAnsiTheme="majorHAnsi" w:cstheme="majorBidi"/>
      <w:bCs/>
      <w:caps/>
      <w:sz w:val="32"/>
      <w:szCs w:val="28"/>
    </w:rPr>
  </w:style>
  <w:style w:type="paragraph" w:customStyle="1" w:styleId="Texteintroduction">
    <w:name w:val="Texte introduction"/>
    <w:basedOn w:val="Standard"/>
    <w:qFormat/>
    <w:rsid w:val="0066062D"/>
    <w:pPr>
      <w:spacing w:after="480"/>
    </w:pPr>
    <w:rPr>
      <w:lang w:val="en-US"/>
    </w:rPr>
  </w:style>
  <w:style w:type="paragraph" w:customStyle="1" w:styleId="Textedesaisie">
    <w:name w:val="Texte de saisie"/>
    <w:basedOn w:val="Standard"/>
    <w:qFormat/>
    <w:rsid w:val="007A2D83"/>
    <w:pPr>
      <w:jc w:val="both"/>
    </w:pPr>
  </w:style>
  <w:style w:type="paragraph" w:customStyle="1" w:styleId="TexteContacts">
    <w:name w:val="Texte Contacts"/>
    <w:basedOn w:val="Standard"/>
    <w:qFormat/>
    <w:rsid w:val="0066062D"/>
    <w:pPr>
      <w:tabs>
        <w:tab w:val="left" w:pos="3742"/>
      </w:tabs>
      <w:spacing w:line="240" w:lineRule="atLeast"/>
    </w:pPr>
    <w:rPr>
      <w:sz w:val="18"/>
    </w:rPr>
  </w:style>
  <w:style w:type="paragraph" w:customStyle="1" w:styleId="TitreAbout">
    <w:name w:val="Titre About"/>
    <w:basedOn w:val="TexteAbout"/>
    <w:qFormat/>
    <w:rsid w:val="00D71B95"/>
    <w:pPr>
      <w:pBdr>
        <w:top w:val="single" w:sz="8" w:space="10" w:color="E41F18" w:themeColor="text2"/>
      </w:pBdr>
      <w:spacing w:before="220" w:after="120"/>
    </w:pPr>
    <w:rPr>
      <w:b/>
    </w:rPr>
  </w:style>
  <w:style w:type="paragraph" w:customStyle="1" w:styleId="TitreContacts">
    <w:name w:val="Titre Contacts"/>
    <w:basedOn w:val="TexteContacts"/>
    <w:qFormat/>
    <w:rsid w:val="0066062D"/>
    <w:pPr>
      <w:spacing w:before="360" w:after="120"/>
    </w:pPr>
    <w:rPr>
      <w:b/>
      <w:color w:val="848689" w:themeColor="background2"/>
    </w:rPr>
  </w:style>
  <w:style w:type="paragraph" w:customStyle="1" w:styleId="TexteAbout">
    <w:name w:val="Texte About"/>
    <w:basedOn w:val="Standard"/>
    <w:qFormat/>
    <w:rsid w:val="0066062D"/>
    <w:pPr>
      <w:spacing w:line="240" w:lineRule="atLeast"/>
      <w:jc w:val="both"/>
    </w:pPr>
    <w:rPr>
      <w:sz w:val="18"/>
    </w:rPr>
  </w:style>
  <w:style w:type="character" w:customStyle="1" w:styleId="Textebold">
    <w:name w:val="Texte bold"/>
    <w:basedOn w:val="Absatz-Standardschriftart"/>
    <w:uiPriority w:val="1"/>
    <w:qFormat/>
    <w:rsid w:val="00C21F25"/>
    <w:rPr>
      <w:b/>
    </w:rPr>
  </w:style>
  <w:style w:type="character" w:styleId="Hyperlink">
    <w:name w:val="Hyperlink"/>
    <w:basedOn w:val="Absatz-Standardschriftart"/>
    <w:uiPriority w:val="99"/>
    <w:unhideWhenUsed/>
    <w:rsid w:val="0066062D"/>
    <w:rPr>
      <w:color w:val="000000" w:themeColor="hyperlink"/>
      <w:u w:val="single"/>
    </w:rPr>
  </w:style>
  <w:style w:type="character" w:customStyle="1" w:styleId="Textesoulign">
    <w:name w:val="Texte souligné"/>
    <w:basedOn w:val="Absatz-Standardschriftart"/>
    <w:uiPriority w:val="1"/>
    <w:qFormat/>
    <w:rsid w:val="00290562"/>
    <w:rPr>
      <w:u w:val="single"/>
    </w:rPr>
  </w:style>
  <w:style w:type="character" w:styleId="Kommentarzeichen">
    <w:name w:val="annotation reference"/>
    <w:basedOn w:val="Absatz-Standardschriftart"/>
    <w:uiPriority w:val="99"/>
    <w:semiHidden/>
    <w:unhideWhenUsed/>
    <w:rsid w:val="005665BD"/>
    <w:rPr>
      <w:sz w:val="16"/>
      <w:szCs w:val="16"/>
    </w:rPr>
  </w:style>
  <w:style w:type="paragraph" w:styleId="Kommentartext">
    <w:name w:val="annotation text"/>
    <w:basedOn w:val="Standard"/>
    <w:link w:val="KommentartextZchn"/>
    <w:uiPriority w:val="99"/>
    <w:semiHidden/>
    <w:unhideWhenUsed/>
    <w:rsid w:val="005665BD"/>
    <w:pPr>
      <w:spacing w:line="240" w:lineRule="auto"/>
    </w:pPr>
  </w:style>
  <w:style w:type="character" w:customStyle="1" w:styleId="KommentartextZchn">
    <w:name w:val="Kommentartext Zchn"/>
    <w:basedOn w:val="Absatz-Standardschriftart"/>
    <w:link w:val="Kommentartext"/>
    <w:uiPriority w:val="99"/>
    <w:semiHidden/>
    <w:rsid w:val="005665BD"/>
    <w:rPr>
      <w:color w:val="000000" w:themeColor="text1"/>
    </w:rPr>
  </w:style>
  <w:style w:type="paragraph" w:styleId="Kommentarthema">
    <w:name w:val="annotation subject"/>
    <w:basedOn w:val="Kommentartext"/>
    <w:next w:val="Kommentartext"/>
    <w:link w:val="KommentarthemaZchn"/>
    <w:uiPriority w:val="99"/>
    <w:semiHidden/>
    <w:unhideWhenUsed/>
    <w:rsid w:val="005665BD"/>
    <w:rPr>
      <w:b/>
      <w:bCs/>
    </w:rPr>
  </w:style>
  <w:style w:type="character" w:customStyle="1" w:styleId="KommentarthemaZchn">
    <w:name w:val="Kommentarthema Zchn"/>
    <w:basedOn w:val="KommentartextZchn"/>
    <w:link w:val="Kommentarthema"/>
    <w:uiPriority w:val="99"/>
    <w:semiHidden/>
    <w:rsid w:val="005665BD"/>
    <w:rPr>
      <w:b/>
      <w:bCs/>
      <w:color w:val="000000" w:themeColor="text1"/>
    </w:rPr>
  </w:style>
  <w:style w:type="character" w:styleId="BesuchterHyperlink">
    <w:name w:val="FollowedHyperlink"/>
    <w:basedOn w:val="Absatz-Standardschriftart"/>
    <w:uiPriority w:val="99"/>
    <w:semiHidden/>
    <w:unhideWhenUsed/>
    <w:rsid w:val="00896FB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n-relations.com/uploads/tt_news/Offshore_DolWin6_d__c_TenneT.jpg" TargetMode="External"/><Relationship Id="rId13" Type="http://schemas.openxmlformats.org/officeDocument/2006/relationships/hyperlink" Target="mailto:du@press-n-relations.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xan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n.gauler@nexa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xans.de" TargetMode="External"/><Relationship Id="rId4" Type="http://schemas.openxmlformats.org/officeDocument/2006/relationships/settings" Target="settings.xml"/><Relationship Id="rId9" Type="http://schemas.openxmlformats.org/officeDocument/2006/relationships/hyperlink" Target="http://www.press-n-relations.com/uploads/tt_news/Dirk_Steinbrink_RGB__c_Nexans.jpg" TargetMode="External"/><Relationship Id="rId14" Type="http://schemas.openxmlformats.org/officeDocument/2006/relationships/hyperlink" Target="http://www.press-n-relations.de" TargetMode="External"/></Relationships>
</file>

<file path=word/theme/theme1.xml><?xml version="1.0" encoding="utf-8"?>
<a:theme xmlns:a="http://schemas.openxmlformats.org/drawingml/2006/main" name="Thème Office">
  <a:themeElements>
    <a:clrScheme name="NEXANS">
      <a:dk1>
        <a:sysClr val="windowText" lastClr="000000"/>
      </a:dk1>
      <a:lt1>
        <a:srgbClr val="FFFFFF"/>
      </a:lt1>
      <a:dk2>
        <a:srgbClr val="E41F18"/>
      </a:dk2>
      <a:lt2>
        <a:srgbClr val="848689"/>
      </a:lt2>
      <a:accent1>
        <a:srgbClr val="F39200"/>
      </a:accent1>
      <a:accent2>
        <a:srgbClr val="FFCE32"/>
      </a:accent2>
      <a:accent3>
        <a:srgbClr val="0C8FCB"/>
      </a:accent3>
      <a:accent4>
        <a:srgbClr val="5DC5EA"/>
      </a:accent4>
      <a:accent5>
        <a:srgbClr val="53B04B"/>
      </a:accent5>
      <a:accent6>
        <a:srgbClr val="BCCF00"/>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94EE7-2090-4890-906C-62CB430F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4588</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NEXANS</vt:lpstr>
      <vt:lpstr/>
    </vt:vector>
  </TitlesOfParts>
  <Manager>NEXANS</Manager>
  <Company>NEXANS</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NEXANS</dc:title>
  <dc:subject>NEXANS</dc:subject>
  <dc:creator>Ralf Dunker</dc:creator>
  <cp:lastModifiedBy>Ralf Dunker</cp:lastModifiedBy>
  <cp:revision>7</cp:revision>
  <cp:lastPrinted>2017-07-14T14:45:00Z</cp:lastPrinted>
  <dcterms:created xsi:type="dcterms:W3CDTF">2017-07-17T15:12:00Z</dcterms:created>
  <dcterms:modified xsi:type="dcterms:W3CDTF">2017-07-17T15:30:00Z</dcterms:modified>
</cp:coreProperties>
</file>